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37124" w14:textId="255AE2E8" w:rsidR="00A704D9" w:rsidRDefault="00C852B5" w:rsidP="00C852B5">
      <w:pPr>
        <w:pStyle w:val="NormalWeb"/>
        <w:spacing w:before="300" w:beforeAutospacing="0" w:after="300" w:afterAutospacing="0"/>
        <w:ind w:right="-613"/>
        <w:rPr>
          <w:rFonts w:asciiTheme="minorHAnsi" w:hAnsiTheme="minorHAnsi" w:cstheme="minorHAnsi"/>
          <w:b/>
          <w:bCs/>
          <w:sz w:val="28"/>
          <w:szCs w:val="28"/>
        </w:rPr>
      </w:pPr>
      <w:r>
        <w:rPr>
          <w:rFonts w:ascii="Arial" w:hAnsi="Arial" w:cs="Arial"/>
          <w:b/>
          <w:bCs/>
          <w:i/>
          <w:iCs/>
          <w:sz w:val="44"/>
          <w:szCs w:val="44"/>
        </w:rPr>
        <w:t>SAPIENS</w:t>
      </w:r>
      <w:r>
        <w:rPr>
          <w:rFonts w:ascii="Arial" w:hAnsi="Arial" w:cs="Arial"/>
          <w:b/>
          <w:bCs/>
          <w:sz w:val="44"/>
          <w:szCs w:val="44"/>
        </w:rPr>
        <w:t xml:space="preserve"> </w:t>
      </w:r>
      <w:r>
        <w:rPr>
          <w:rFonts w:ascii="Arial" w:hAnsi="Arial" w:cs="Arial"/>
          <w:b/>
          <w:bCs/>
        </w:rPr>
        <w:t xml:space="preserve">       Newsletter of Save Albert Park Inc.</w:t>
      </w:r>
      <w:r>
        <w:rPr>
          <w:rFonts w:ascii="Arial" w:hAnsi="Arial" w:cs="Arial"/>
          <w:b/>
          <w:bCs/>
          <w:sz w:val="22"/>
          <w:szCs w:val="22"/>
        </w:rPr>
        <w:t xml:space="preserve"> No. </w:t>
      </w:r>
      <w:r>
        <w:rPr>
          <w:rFonts w:ascii="Arial" w:hAnsi="Arial" w:cs="Arial"/>
          <w:b/>
          <w:bCs/>
          <w:sz w:val="20"/>
          <w:szCs w:val="20"/>
        </w:rPr>
        <w:t>A00409971X</w:t>
      </w:r>
      <w:r>
        <w:rPr>
          <w:rFonts w:ascii="Arial" w:hAnsi="Arial" w:cs="Arial"/>
          <w:b/>
          <w:bCs/>
        </w:rPr>
        <w:t xml:space="preserve">                                                                                                        </w:t>
      </w:r>
      <w:r>
        <w:rPr>
          <w:rFonts w:asciiTheme="minorHAnsi" w:hAnsiTheme="minorHAnsi" w:cstheme="minorHAnsi"/>
          <w:b/>
          <w:bCs/>
          <w:sz w:val="28"/>
          <w:szCs w:val="28"/>
        </w:rPr>
        <w:t xml:space="preserve">Issue 308 </w:t>
      </w:r>
      <w:r w:rsidR="00A704D9">
        <w:rPr>
          <w:rFonts w:asciiTheme="minorHAnsi" w:hAnsiTheme="minorHAnsi" w:cstheme="minorHAnsi"/>
          <w:b/>
          <w:bCs/>
          <w:sz w:val="28"/>
          <w:szCs w:val="28"/>
        </w:rPr>
        <w:t xml:space="preserve">                                                                              </w:t>
      </w:r>
      <w:r w:rsidR="00D3655D">
        <w:rPr>
          <w:rFonts w:asciiTheme="minorHAnsi" w:hAnsiTheme="minorHAnsi" w:cstheme="minorHAnsi"/>
          <w:b/>
          <w:bCs/>
          <w:sz w:val="28"/>
          <w:szCs w:val="28"/>
        </w:rPr>
        <w:t xml:space="preserve">       </w:t>
      </w:r>
      <w:r w:rsidR="00A704D9">
        <w:rPr>
          <w:rFonts w:asciiTheme="minorHAnsi" w:hAnsiTheme="minorHAnsi" w:cstheme="minorHAnsi"/>
          <w:b/>
          <w:bCs/>
          <w:sz w:val="28"/>
          <w:szCs w:val="28"/>
        </w:rPr>
        <w:t xml:space="preserve">       April </w:t>
      </w:r>
      <w:r w:rsidR="00B330B6">
        <w:rPr>
          <w:rFonts w:asciiTheme="minorHAnsi" w:hAnsiTheme="minorHAnsi" w:cstheme="minorHAnsi"/>
          <w:b/>
          <w:bCs/>
          <w:sz w:val="28"/>
          <w:szCs w:val="28"/>
        </w:rPr>
        <w:t>2023</w:t>
      </w:r>
    </w:p>
    <w:p w14:paraId="2880B6F0" w14:textId="40552725" w:rsidR="00B330B6" w:rsidRDefault="00B330B6" w:rsidP="00C852B5">
      <w:pPr>
        <w:pStyle w:val="NormalWeb"/>
        <w:spacing w:before="300" w:beforeAutospacing="0" w:after="300" w:afterAutospacing="0"/>
        <w:ind w:right="-613"/>
        <w:rPr>
          <w:rFonts w:asciiTheme="minorHAnsi" w:hAnsiTheme="minorHAnsi" w:cstheme="minorHAnsi"/>
          <w:b/>
          <w:bCs/>
          <w:sz w:val="28"/>
          <w:szCs w:val="28"/>
        </w:rPr>
      </w:pPr>
      <w:r>
        <w:rPr>
          <w:noProof/>
        </w:rPr>
        <w:drawing>
          <wp:inline distT="0" distB="0" distL="0" distR="0" wp14:anchorId="1DCB87F7" wp14:editId="242BDA2F">
            <wp:extent cx="5052695" cy="5146675"/>
            <wp:effectExtent l="0" t="0" r="0" b="0"/>
            <wp:docPr id="769103604" name="Picture 1" descr="May be an image of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3604" name="Picture 1" descr="May be an image of road"/>
                    <pic:cNvPicPr>
                      <a:picLocks noChangeAspect="1"/>
                    </pic:cNvPicPr>
                  </pic:nvPicPr>
                  <pic:blipFill rotWithShape="1">
                    <a:blip r:embed="rId5">
                      <a:extLst>
                        <a:ext uri="{28A0092B-C50C-407E-A947-70E740481C1C}">
                          <a14:useLocalDpi xmlns:a14="http://schemas.microsoft.com/office/drawing/2010/main" val="0"/>
                        </a:ext>
                      </a:extLst>
                    </a:blip>
                    <a:srcRect l="6348" t="4975" r="5467" b="5202"/>
                    <a:stretch/>
                  </pic:blipFill>
                  <pic:spPr bwMode="auto">
                    <a:xfrm>
                      <a:off x="0" y="0"/>
                      <a:ext cx="5052695" cy="5146675"/>
                    </a:xfrm>
                    <a:prstGeom prst="rect">
                      <a:avLst/>
                    </a:prstGeom>
                    <a:noFill/>
                    <a:ln>
                      <a:noFill/>
                    </a:ln>
                    <a:extLst>
                      <a:ext uri="{53640926-AAD7-44D8-BBD7-CCE9431645EC}">
                        <a14:shadowObscured xmlns:a14="http://schemas.microsoft.com/office/drawing/2010/main"/>
                      </a:ext>
                    </a:extLst>
                  </pic:spPr>
                </pic:pic>
              </a:graphicData>
            </a:graphic>
          </wp:inline>
        </w:drawing>
      </w:r>
    </w:p>
    <w:p w14:paraId="2C36E1F6" w14:textId="2F328B78" w:rsidR="008F6492" w:rsidRDefault="007F0DD3" w:rsidP="004F22DE">
      <w:pPr>
        <w:pStyle w:val="NormalWeb"/>
        <w:spacing w:before="300" w:beforeAutospacing="0" w:after="0" w:afterAutospacing="0"/>
        <w:ind w:right="-613"/>
        <w:rPr>
          <w:rFonts w:asciiTheme="minorHAnsi" w:hAnsiTheme="minorHAnsi" w:cstheme="minorHAnsi"/>
          <w:b/>
          <w:bCs/>
          <w:sz w:val="28"/>
          <w:szCs w:val="28"/>
        </w:rPr>
      </w:pPr>
      <w:r w:rsidRPr="00ED5C83">
        <w:rPr>
          <w:rFonts w:asciiTheme="minorHAnsi" w:hAnsiTheme="minorHAnsi" w:cstheme="minorHAnsi"/>
          <w:b/>
          <w:bCs/>
          <w:sz w:val="32"/>
          <w:szCs w:val="32"/>
        </w:rPr>
        <w:t>A beautiful public park transformed</w:t>
      </w:r>
      <w:r>
        <w:rPr>
          <w:rFonts w:asciiTheme="minorHAnsi" w:hAnsiTheme="minorHAnsi" w:cstheme="minorHAnsi"/>
          <w:b/>
          <w:bCs/>
          <w:sz w:val="28"/>
          <w:szCs w:val="28"/>
        </w:rPr>
        <w:t xml:space="preserve">: </w:t>
      </w:r>
      <w:r w:rsidR="00924BE9">
        <w:rPr>
          <w:rFonts w:asciiTheme="minorHAnsi" w:hAnsiTheme="minorHAnsi" w:cstheme="minorHAnsi"/>
          <w:b/>
          <w:bCs/>
          <w:sz w:val="28"/>
          <w:szCs w:val="28"/>
        </w:rPr>
        <w:t>Turn</w:t>
      </w:r>
      <w:r w:rsidR="00E22E92">
        <w:rPr>
          <w:rFonts w:asciiTheme="minorHAnsi" w:hAnsiTheme="minorHAnsi" w:cstheme="minorHAnsi"/>
          <w:b/>
          <w:bCs/>
          <w:sz w:val="28"/>
          <w:szCs w:val="28"/>
        </w:rPr>
        <w:t xml:space="preserve">s </w:t>
      </w:r>
      <w:r w:rsidR="00924BE9">
        <w:rPr>
          <w:rFonts w:asciiTheme="minorHAnsi" w:hAnsiTheme="minorHAnsi" w:cstheme="minorHAnsi"/>
          <w:b/>
          <w:bCs/>
          <w:sz w:val="28"/>
          <w:szCs w:val="28"/>
        </w:rPr>
        <w:t xml:space="preserve">1 </w:t>
      </w:r>
      <w:r w:rsidR="000372BC">
        <w:rPr>
          <w:rFonts w:asciiTheme="minorHAnsi" w:hAnsiTheme="minorHAnsi" w:cstheme="minorHAnsi"/>
          <w:b/>
          <w:bCs/>
          <w:sz w:val="28"/>
          <w:szCs w:val="28"/>
        </w:rPr>
        <w:t xml:space="preserve">and 2 </w:t>
      </w:r>
      <w:proofErr w:type="gramStart"/>
      <w:r w:rsidR="00924BE9">
        <w:rPr>
          <w:rFonts w:asciiTheme="minorHAnsi" w:hAnsiTheme="minorHAnsi" w:cstheme="minorHAnsi"/>
          <w:b/>
          <w:bCs/>
          <w:sz w:val="28"/>
          <w:szCs w:val="28"/>
        </w:rPr>
        <w:t xml:space="preserve">of </w:t>
      </w:r>
      <w:r w:rsidR="00B1751D">
        <w:rPr>
          <w:rFonts w:asciiTheme="minorHAnsi" w:hAnsiTheme="minorHAnsi" w:cstheme="minorHAnsi"/>
          <w:b/>
          <w:bCs/>
          <w:sz w:val="28"/>
          <w:szCs w:val="28"/>
        </w:rPr>
        <w:t xml:space="preserve"> the</w:t>
      </w:r>
      <w:proofErr w:type="gramEnd"/>
      <w:r w:rsidR="00B1751D">
        <w:rPr>
          <w:rFonts w:asciiTheme="minorHAnsi" w:hAnsiTheme="minorHAnsi" w:cstheme="minorHAnsi"/>
          <w:b/>
          <w:bCs/>
          <w:sz w:val="28"/>
          <w:szCs w:val="28"/>
        </w:rPr>
        <w:t xml:space="preserve"> 2023 </w:t>
      </w:r>
      <w:r w:rsidR="00163A7C">
        <w:rPr>
          <w:rFonts w:asciiTheme="minorHAnsi" w:hAnsiTheme="minorHAnsi" w:cstheme="minorHAnsi"/>
          <w:b/>
          <w:bCs/>
          <w:sz w:val="28"/>
          <w:szCs w:val="28"/>
        </w:rPr>
        <w:t>‘</w:t>
      </w:r>
      <w:r w:rsidR="005E0F37">
        <w:rPr>
          <w:rFonts w:asciiTheme="minorHAnsi" w:hAnsiTheme="minorHAnsi" w:cstheme="minorHAnsi"/>
          <w:b/>
          <w:bCs/>
          <w:sz w:val="28"/>
          <w:szCs w:val="28"/>
        </w:rPr>
        <w:t>Formula 1 R</w:t>
      </w:r>
      <w:r w:rsidR="00163A7C">
        <w:rPr>
          <w:rFonts w:asciiTheme="minorHAnsi" w:hAnsiTheme="minorHAnsi" w:cstheme="minorHAnsi"/>
          <w:b/>
          <w:bCs/>
          <w:sz w:val="28"/>
          <w:szCs w:val="28"/>
        </w:rPr>
        <w:t>o</w:t>
      </w:r>
      <w:r w:rsidR="005E0F37">
        <w:rPr>
          <w:rFonts w:asciiTheme="minorHAnsi" w:hAnsiTheme="minorHAnsi" w:cstheme="minorHAnsi"/>
          <w:b/>
          <w:bCs/>
          <w:sz w:val="28"/>
          <w:szCs w:val="28"/>
        </w:rPr>
        <w:t xml:space="preserve">lex </w:t>
      </w:r>
      <w:r w:rsidR="00B1751D">
        <w:rPr>
          <w:rFonts w:asciiTheme="minorHAnsi" w:hAnsiTheme="minorHAnsi" w:cstheme="minorHAnsi"/>
          <w:b/>
          <w:bCs/>
          <w:sz w:val="28"/>
          <w:szCs w:val="28"/>
        </w:rPr>
        <w:t xml:space="preserve">Australian </w:t>
      </w:r>
      <w:r w:rsidR="00635F96">
        <w:rPr>
          <w:rFonts w:asciiTheme="minorHAnsi" w:hAnsiTheme="minorHAnsi" w:cstheme="minorHAnsi"/>
          <w:b/>
          <w:bCs/>
          <w:sz w:val="28"/>
          <w:szCs w:val="28"/>
        </w:rPr>
        <w:t>F1 Grand Prix</w:t>
      </w:r>
      <w:r w:rsidR="00163A7C">
        <w:rPr>
          <w:rFonts w:asciiTheme="minorHAnsi" w:hAnsiTheme="minorHAnsi" w:cstheme="minorHAnsi"/>
          <w:b/>
          <w:bCs/>
          <w:sz w:val="28"/>
          <w:szCs w:val="28"/>
        </w:rPr>
        <w:t>’</w:t>
      </w:r>
      <w:r w:rsidR="00635F96">
        <w:rPr>
          <w:rFonts w:asciiTheme="minorHAnsi" w:hAnsiTheme="minorHAnsi" w:cstheme="minorHAnsi"/>
          <w:b/>
          <w:bCs/>
          <w:sz w:val="28"/>
          <w:szCs w:val="28"/>
        </w:rPr>
        <w:t xml:space="preserve"> </w:t>
      </w:r>
      <w:r w:rsidR="008F6492">
        <w:rPr>
          <w:rFonts w:asciiTheme="minorHAnsi" w:hAnsiTheme="minorHAnsi" w:cstheme="minorHAnsi"/>
          <w:b/>
          <w:bCs/>
          <w:sz w:val="28"/>
          <w:szCs w:val="28"/>
        </w:rPr>
        <w:t>circuit</w:t>
      </w:r>
      <w:r w:rsidR="00C852B5">
        <w:rPr>
          <w:rFonts w:asciiTheme="minorHAnsi" w:hAnsiTheme="minorHAnsi" w:cstheme="minorHAnsi"/>
          <w:b/>
          <w:bCs/>
          <w:sz w:val="28"/>
          <w:szCs w:val="28"/>
        </w:rPr>
        <w:t xml:space="preserve"> </w:t>
      </w:r>
    </w:p>
    <w:p w14:paraId="56A35235" w14:textId="77777777" w:rsidR="00743FEA" w:rsidRDefault="00833711" w:rsidP="00D1562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r w:rsidR="00AF6BBF">
        <w:rPr>
          <w:rFonts w:asciiTheme="minorHAnsi" w:hAnsiTheme="minorHAnsi" w:cstheme="minorHAnsi"/>
          <w:sz w:val="28"/>
          <w:szCs w:val="28"/>
        </w:rPr>
        <w:t>This photograph</w:t>
      </w:r>
      <w:r w:rsidR="00CE6F5F">
        <w:rPr>
          <w:rFonts w:asciiTheme="minorHAnsi" w:hAnsiTheme="minorHAnsi" w:cstheme="minorHAnsi"/>
          <w:sz w:val="28"/>
          <w:szCs w:val="28"/>
        </w:rPr>
        <w:t xml:space="preserve"> </w:t>
      </w:r>
      <w:r w:rsidR="00AF6BBF">
        <w:rPr>
          <w:rFonts w:asciiTheme="minorHAnsi" w:hAnsiTheme="minorHAnsi" w:cstheme="minorHAnsi"/>
          <w:sz w:val="28"/>
          <w:szCs w:val="28"/>
        </w:rPr>
        <w:t xml:space="preserve">illustrates the effect the Grand Prix event has on the sports clubs based in the park.   </w:t>
      </w:r>
      <w:r w:rsidR="008F6492">
        <w:rPr>
          <w:rFonts w:asciiTheme="minorHAnsi" w:hAnsiTheme="minorHAnsi" w:cstheme="minorHAnsi"/>
          <w:sz w:val="28"/>
          <w:szCs w:val="28"/>
        </w:rPr>
        <w:t xml:space="preserve">At </w:t>
      </w:r>
      <w:r w:rsidR="00AF6BBF">
        <w:rPr>
          <w:rFonts w:asciiTheme="minorHAnsi" w:hAnsiTheme="minorHAnsi" w:cstheme="minorHAnsi"/>
          <w:sz w:val="28"/>
          <w:szCs w:val="28"/>
        </w:rPr>
        <w:t xml:space="preserve">the </w:t>
      </w:r>
      <w:r w:rsidR="008F6492">
        <w:rPr>
          <w:rFonts w:asciiTheme="minorHAnsi" w:hAnsiTheme="minorHAnsi" w:cstheme="minorHAnsi"/>
          <w:sz w:val="28"/>
          <w:szCs w:val="28"/>
        </w:rPr>
        <w:t xml:space="preserve">right is </w:t>
      </w:r>
      <w:r w:rsidR="00163A7C">
        <w:rPr>
          <w:rFonts w:asciiTheme="minorHAnsi" w:hAnsiTheme="minorHAnsi" w:cstheme="minorHAnsi"/>
          <w:sz w:val="28"/>
          <w:szCs w:val="28"/>
        </w:rPr>
        <w:t xml:space="preserve">the </w:t>
      </w:r>
      <w:r w:rsidR="00AF6BBF">
        <w:rPr>
          <w:rFonts w:asciiTheme="minorHAnsi" w:hAnsiTheme="minorHAnsi" w:cstheme="minorHAnsi"/>
          <w:sz w:val="28"/>
          <w:szCs w:val="28"/>
        </w:rPr>
        <w:t>‘</w:t>
      </w:r>
      <w:r w:rsidR="005E0F37">
        <w:rPr>
          <w:rFonts w:asciiTheme="minorHAnsi" w:hAnsiTheme="minorHAnsi" w:cstheme="minorHAnsi"/>
          <w:sz w:val="28"/>
          <w:szCs w:val="28"/>
        </w:rPr>
        <w:t>p</w:t>
      </w:r>
      <w:r w:rsidR="008F6492" w:rsidRPr="008F6492">
        <w:rPr>
          <w:rFonts w:asciiTheme="minorHAnsi" w:hAnsiTheme="minorHAnsi" w:cstheme="minorHAnsi"/>
          <w:sz w:val="28"/>
          <w:szCs w:val="28"/>
        </w:rPr>
        <w:t xml:space="preserve">it </w:t>
      </w:r>
      <w:r w:rsidR="005E0F37">
        <w:rPr>
          <w:rFonts w:asciiTheme="minorHAnsi" w:hAnsiTheme="minorHAnsi" w:cstheme="minorHAnsi"/>
          <w:sz w:val="28"/>
          <w:szCs w:val="28"/>
        </w:rPr>
        <w:t>s</w:t>
      </w:r>
      <w:r w:rsidR="008F6492" w:rsidRPr="008F6492">
        <w:rPr>
          <w:rFonts w:asciiTheme="minorHAnsi" w:hAnsiTheme="minorHAnsi" w:cstheme="minorHAnsi"/>
          <w:sz w:val="28"/>
          <w:szCs w:val="28"/>
        </w:rPr>
        <w:t>traight</w:t>
      </w:r>
      <w:r w:rsidR="00AF6BBF">
        <w:rPr>
          <w:rFonts w:asciiTheme="minorHAnsi" w:hAnsiTheme="minorHAnsi" w:cstheme="minorHAnsi"/>
          <w:sz w:val="28"/>
          <w:szCs w:val="28"/>
        </w:rPr>
        <w:t>’</w:t>
      </w:r>
      <w:r w:rsidR="00163A7C">
        <w:rPr>
          <w:rFonts w:asciiTheme="minorHAnsi" w:hAnsiTheme="minorHAnsi" w:cstheme="minorHAnsi"/>
          <w:sz w:val="28"/>
          <w:szCs w:val="28"/>
        </w:rPr>
        <w:t xml:space="preserve"> section of </w:t>
      </w:r>
      <w:proofErr w:type="spellStart"/>
      <w:r w:rsidR="00163A7C">
        <w:rPr>
          <w:rFonts w:asciiTheme="minorHAnsi" w:hAnsiTheme="minorHAnsi" w:cstheme="minorHAnsi"/>
          <w:sz w:val="28"/>
          <w:szCs w:val="28"/>
        </w:rPr>
        <w:t>Aughtie</w:t>
      </w:r>
      <w:proofErr w:type="spellEnd"/>
      <w:r w:rsidR="008F6492" w:rsidRPr="008F6492">
        <w:rPr>
          <w:rFonts w:asciiTheme="minorHAnsi" w:hAnsiTheme="minorHAnsi" w:cstheme="minorHAnsi"/>
          <w:sz w:val="28"/>
          <w:szCs w:val="28"/>
        </w:rPr>
        <w:t xml:space="preserve"> </w:t>
      </w:r>
      <w:r w:rsidR="00163A7C">
        <w:rPr>
          <w:rFonts w:asciiTheme="minorHAnsi" w:hAnsiTheme="minorHAnsi" w:cstheme="minorHAnsi"/>
          <w:sz w:val="28"/>
          <w:szCs w:val="28"/>
        </w:rPr>
        <w:t xml:space="preserve">Drive </w:t>
      </w:r>
      <w:r w:rsidR="008F6492">
        <w:rPr>
          <w:rFonts w:asciiTheme="minorHAnsi" w:hAnsiTheme="minorHAnsi" w:cstheme="minorHAnsi"/>
          <w:sz w:val="28"/>
          <w:szCs w:val="28"/>
        </w:rPr>
        <w:t xml:space="preserve">and </w:t>
      </w:r>
      <w:r w:rsidR="00655B73">
        <w:rPr>
          <w:rFonts w:asciiTheme="minorHAnsi" w:hAnsiTheme="minorHAnsi" w:cstheme="minorHAnsi"/>
          <w:sz w:val="28"/>
          <w:szCs w:val="28"/>
        </w:rPr>
        <w:t>to the left</w:t>
      </w:r>
      <w:r w:rsidR="00AF6BBF">
        <w:rPr>
          <w:rFonts w:asciiTheme="minorHAnsi" w:hAnsiTheme="minorHAnsi" w:cstheme="minorHAnsi"/>
          <w:sz w:val="28"/>
          <w:szCs w:val="28"/>
        </w:rPr>
        <w:t xml:space="preserve">, </w:t>
      </w:r>
      <w:r w:rsidR="00114340">
        <w:rPr>
          <w:rFonts w:asciiTheme="minorHAnsi" w:hAnsiTheme="minorHAnsi" w:cstheme="minorHAnsi"/>
          <w:sz w:val="28"/>
          <w:szCs w:val="28"/>
        </w:rPr>
        <w:t xml:space="preserve">covered with </w:t>
      </w:r>
      <w:r w:rsidR="004E7187">
        <w:rPr>
          <w:rFonts w:asciiTheme="minorHAnsi" w:hAnsiTheme="minorHAnsi" w:cstheme="minorHAnsi"/>
          <w:sz w:val="28"/>
          <w:szCs w:val="28"/>
        </w:rPr>
        <w:t>buildings and marquees,</w:t>
      </w:r>
      <w:r w:rsidR="008F6492">
        <w:rPr>
          <w:rFonts w:asciiTheme="minorHAnsi" w:hAnsiTheme="minorHAnsi" w:cstheme="minorHAnsi"/>
          <w:sz w:val="28"/>
          <w:szCs w:val="28"/>
        </w:rPr>
        <w:t xml:space="preserve"> are playing fields 17 and 20</w:t>
      </w:r>
      <w:r w:rsidR="00CE6F5F">
        <w:rPr>
          <w:rFonts w:asciiTheme="minorHAnsi" w:hAnsiTheme="minorHAnsi" w:cstheme="minorHAnsi"/>
          <w:sz w:val="28"/>
          <w:szCs w:val="28"/>
        </w:rPr>
        <w:t xml:space="preserve">. </w:t>
      </w:r>
    </w:p>
    <w:p w14:paraId="4D226EB5" w14:textId="2B912FF8" w:rsidR="006B2E45" w:rsidRDefault="00743FEA" w:rsidP="00D1562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r w:rsidR="006B2E45">
        <w:rPr>
          <w:rFonts w:asciiTheme="minorHAnsi" w:hAnsiTheme="minorHAnsi" w:cstheme="minorHAnsi"/>
          <w:sz w:val="28"/>
          <w:szCs w:val="28"/>
        </w:rPr>
        <w:t xml:space="preserve">The </w:t>
      </w:r>
      <w:proofErr w:type="gramStart"/>
      <w:r w:rsidR="006B2E45">
        <w:rPr>
          <w:rFonts w:asciiTheme="minorHAnsi" w:hAnsiTheme="minorHAnsi" w:cstheme="minorHAnsi"/>
          <w:sz w:val="28"/>
          <w:szCs w:val="28"/>
        </w:rPr>
        <w:t>4-5 month</w:t>
      </w:r>
      <w:proofErr w:type="gramEnd"/>
      <w:r w:rsidR="006B2E45">
        <w:rPr>
          <w:rFonts w:asciiTheme="minorHAnsi" w:hAnsiTheme="minorHAnsi" w:cstheme="minorHAnsi"/>
          <w:sz w:val="28"/>
          <w:szCs w:val="28"/>
        </w:rPr>
        <w:t xml:space="preserve"> Grand Prix occupation of Albert Park Reserve means that the sports clubs are forced off the</w:t>
      </w:r>
      <w:r>
        <w:rPr>
          <w:rFonts w:asciiTheme="minorHAnsi" w:hAnsiTheme="minorHAnsi" w:cstheme="minorHAnsi"/>
          <w:sz w:val="28"/>
          <w:szCs w:val="28"/>
        </w:rPr>
        <w:t>i</w:t>
      </w:r>
      <w:r w:rsidR="006B2E45">
        <w:rPr>
          <w:rFonts w:asciiTheme="minorHAnsi" w:hAnsiTheme="minorHAnsi" w:cstheme="minorHAnsi"/>
          <w:sz w:val="28"/>
          <w:szCs w:val="28"/>
        </w:rPr>
        <w:t>r g</w:t>
      </w:r>
      <w:r>
        <w:rPr>
          <w:rFonts w:asciiTheme="minorHAnsi" w:hAnsiTheme="minorHAnsi" w:cstheme="minorHAnsi"/>
          <w:sz w:val="28"/>
          <w:szCs w:val="28"/>
        </w:rPr>
        <w:t>r</w:t>
      </w:r>
      <w:r w:rsidR="006B2E45">
        <w:rPr>
          <w:rFonts w:asciiTheme="minorHAnsi" w:hAnsiTheme="minorHAnsi" w:cstheme="minorHAnsi"/>
          <w:sz w:val="28"/>
          <w:szCs w:val="28"/>
        </w:rPr>
        <w:t xml:space="preserve">ounds and pavilions </w:t>
      </w:r>
      <w:r>
        <w:rPr>
          <w:rFonts w:asciiTheme="minorHAnsi" w:hAnsiTheme="minorHAnsi" w:cstheme="minorHAnsi"/>
          <w:sz w:val="28"/>
          <w:szCs w:val="28"/>
        </w:rPr>
        <w:t xml:space="preserve">for up to </w:t>
      </w:r>
      <w:r w:rsidR="004D0539">
        <w:rPr>
          <w:rFonts w:asciiTheme="minorHAnsi" w:hAnsiTheme="minorHAnsi" w:cstheme="minorHAnsi"/>
          <w:sz w:val="28"/>
          <w:szCs w:val="28"/>
        </w:rPr>
        <w:t>t</w:t>
      </w:r>
      <w:r>
        <w:rPr>
          <w:rFonts w:asciiTheme="minorHAnsi" w:hAnsiTheme="minorHAnsi" w:cstheme="minorHAnsi"/>
          <w:sz w:val="28"/>
          <w:szCs w:val="28"/>
        </w:rPr>
        <w:t>h</w:t>
      </w:r>
      <w:r w:rsidR="00EC639B">
        <w:rPr>
          <w:rFonts w:asciiTheme="minorHAnsi" w:hAnsiTheme="minorHAnsi" w:cstheme="minorHAnsi"/>
          <w:sz w:val="28"/>
          <w:szCs w:val="28"/>
        </w:rPr>
        <w:t>r</w:t>
      </w:r>
      <w:r>
        <w:rPr>
          <w:rFonts w:asciiTheme="minorHAnsi" w:hAnsiTheme="minorHAnsi" w:cstheme="minorHAnsi"/>
          <w:sz w:val="28"/>
          <w:szCs w:val="28"/>
        </w:rPr>
        <w:t>ee months to allow for set-up and take-down of race infrastructure and repair of damage.</w:t>
      </w:r>
    </w:p>
    <w:p w14:paraId="7BD10159" w14:textId="14380658" w:rsidR="00D15622" w:rsidRDefault="00743FEA" w:rsidP="00AF6BBF">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r w:rsidR="008F6492">
        <w:rPr>
          <w:rFonts w:asciiTheme="minorHAnsi" w:hAnsiTheme="minorHAnsi" w:cstheme="minorHAnsi"/>
          <w:sz w:val="28"/>
          <w:szCs w:val="28"/>
        </w:rPr>
        <w:t xml:space="preserve">At the lower right </w:t>
      </w:r>
      <w:r>
        <w:rPr>
          <w:rFonts w:asciiTheme="minorHAnsi" w:hAnsiTheme="minorHAnsi" w:cstheme="minorHAnsi"/>
          <w:sz w:val="28"/>
          <w:szCs w:val="28"/>
        </w:rPr>
        <w:t xml:space="preserve">in the photograph </w:t>
      </w:r>
      <w:r w:rsidR="008F6492">
        <w:rPr>
          <w:rFonts w:asciiTheme="minorHAnsi" w:hAnsiTheme="minorHAnsi" w:cstheme="minorHAnsi"/>
          <w:sz w:val="28"/>
          <w:szCs w:val="28"/>
        </w:rPr>
        <w:t xml:space="preserve">is </w:t>
      </w:r>
      <w:r w:rsidR="005E0F37">
        <w:rPr>
          <w:rFonts w:asciiTheme="minorHAnsi" w:hAnsiTheme="minorHAnsi" w:cstheme="minorHAnsi"/>
          <w:sz w:val="28"/>
          <w:szCs w:val="28"/>
        </w:rPr>
        <w:t xml:space="preserve">Oval 21 which is used as the site for the </w:t>
      </w:r>
      <w:r w:rsidR="004D0539">
        <w:rPr>
          <w:rFonts w:asciiTheme="minorHAnsi" w:hAnsiTheme="minorHAnsi" w:cstheme="minorHAnsi"/>
          <w:sz w:val="28"/>
          <w:szCs w:val="28"/>
        </w:rPr>
        <w:t xml:space="preserve">huge </w:t>
      </w:r>
      <w:r w:rsidR="005E0F37">
        <w:rPr>
          <w:rFonts w:asciiTheme="minorHAnsi" w:hAnsiTheme="minorHAnsi" w:cstheme="minorHAnsi"/>
          <w:sz w:val="28"/>
          <w:szCs w:val="28"/>
        </w:rPr>
        <w:t>corporate ‘Chicane Pavilion’</w:t>
      </w:r>
      <w:r w:rsidR="00833711">
        <w:rPr>
          <w:rFonts w:asciiTheme="minorHAnsi" w:hAnsiTheme="minorHAnsi" w:cstheme="minorHAnsi"/>
          <w:sz w:val="28"/>
          <w:szCs w:val="28"/>
        </w:rPr>
        <w:t xml:space="preserve">, </w:t>
      </w:r>
      <w:r w:rsidR="005E0F37">
        <w:rPr>
          <w:rFonts w:asciiTheme="minorHAnsi" w:hAnsiTheme="minorHAnsi" w:cstheme="minorHAnsi"/>
          <w:sz w:val="28"/>
          <w:szCs w:val="28"/>
        </w:rPr>
        <w:t>a</w:t>
      </w:r>
      <w:r w:rsidR="00CE6F5F">
        <w:rPr>
          <w:rFonts w:asciiTheme="minorHAnsi" w:hAnsiTheme="minorHAnsi" w:cstheme="minorHAnsi"/>
          <w:sz w:val="28"/>
          <w:szCs w:val="28"/>
        </w:rPr>
        <w:t xml:space="preserve">nd </w:t>
      </w:r>
      <w:r>
        <w:rPr>
          <w:rFonts w:asciiTheme="minorHAnsi" w:hAnsiTheme="minorHAnsi" w:cstheme="minorHAnsi"/>
          <w:sz w:val="28"/>
          <w:szCs w:val="28"/>
        </w:rPr>
        <w:t>a</w:t>
      </w:r>
      <w:r w:rsidR="005E0F37">
        <w:rPr>
          <w:rFonts w:asciiTheme="minorHAnsi" w:hAnsiTheme="minorHAnsi" w:cstheme="minorHAnsi"/>
          <w:sz w:val="28"/>
          <w:szCs w:val="28"/>
        </w:rPr>
        <w:t xml:space="preserve"> gravel trap at the end of </w:t>
      </w:r>
      <w:r w:rsidR="00655B73">
        <w:rPr>
          <w:rFonts w:asciiTheme="minorHAnsi" w:hAnsiTheme="minorHAnsi" w:cstheme="minorHAnsi"/>
          <w:sz w:val="28"/>
          <w:szCs w:val="28"/>
        </w:rPr>
        <w:t>p</w:t>
      </w:r>
      <w:r w:rsidR="005E0F37">
        <w:rPr>
          <w:rFonts w:asciiTheme="minorHAnsi" w:hAnsiTheme="minorHAnsi" w:cstheme="minorHAnsi"/>
          <w:sz w:val="28"/>
          <w:szCs w:val="28"/>
        </w:rPr>
        <w:t xml:space="preserve">it straight. </w:t>
      </w:r>
      <w:r w:rsidR="00655B73">
        <w:rPr>
          <w:rFonts w:asciiTheme="minorHAnsi" w:hAnsiTheme="minorHAnsi" w:cstheme="minorHAnsi"/>
          <w:sz w:val="28"/>
          <w:szCs w:val="28"/>
        </w:rPr>
        <w:t xml:space="preserve">Oval 21 </w:t>
      </w:r>
      <w:r w:rsidR="004E7187">
        <w:rPr>
          <w:rFonts w:asciiTheme="minorHAnsi" w:hAnsiTheme="minorHAnsi" w:cstheme="minorHAnsi"/>
          <w:sz w:val="28"/>
          <w:szCs w:val="28"/>
        </w:rPr>
        <w:t xml:space="preserve"> is so damaged by </w:t>
      </w:r>
      <w:r w:rsidR="005F7B1C">
        <w:rPr>
          <w:rFonts w:asciiTheme="minorHAnsi" w:hAnsiTheme="minorHAnsi" w:cstheme="minorHAnsi"/>
          <w:sz w:val="28"/>
          <w:szCs w:val="28"/>
        </w:rPr>
        <w:t>t</w:t>
      </w:r>
      <w:r w:rsidR="004E7187">
        <w:rPr>
          <w:rFonts w:asciiTheme="minorHAnsi" w:hAnsiTheme="minorHAnsi" w:cstheme="minorHAnsi"/>
          <w:sz w:val="28"/>
          <w:szCs w:val="28"/>
        </w:rPr>
        <w:t xml:space="preserve">he </w:t>
      </w:r>
      <w:r w:rsidR="004D0539">
        <w:rPr>
          <w:rFonts w:asciiTheme="minorHAnsi" w:hAnsiTheme="minorHAnsi" w:cstheme="minorHAnsi"/>
          <w:sz w:val="28"/>
          <w:szCs w:val="28"/>
        </w:rPr>
        <w:t>G</w:t>
      </w:r>
      <w:r w:rsidR="004E7187">
        <w:rPr>
          <w:rFonts w:asciiTheme="minorHAnsi" w:hAnsiTheme="minorHAnsi" w:cstheme="minorHAnsi"/>
          <w:sz w:val="28"/>
          <w:szCs w:val="28"/>
        </w:rPr>
        <w:t xml:space="preserve">rand </w:t>
      </w:r>
      <w:r w:rsidR="004D0539">
        <w:rPr>
          <w:rFonts w:asciiTheme="minorHAnsi" w:hAnsiTheme="minorHAnsi" w:cstheme="minorHAnsi"/>
          <w:sz w:val="28"/>
          <w:szCs w:val="28"/>
        </w:rPr>
        <w:t>P</w:t>
      </w:r>
      <w:r w:rsidR="004E7187">
        <w:rPr>
          <w:rFonts w:asciiTheme="minorHAnsi" w:hAnsiTheme="minorHAnsi" w:cstheme="minorHAnsi"/>
          <w:sz w:val="28"/>
          <w:szCs w:val="28"/>
        </w:rPr>
        <w:t xml:space="preserve">rix </w:t>
      </w:r>
      <w:r w:rsidR="005F7B1C">
        <w:rPr>
          <w:rFonts w:asciiTheme="minorHAnsi" w:hAnsiTheme="minorHAnsi" w:cstheme="minorHAnsi"/>
          <w:sz w:val="28"/>
          <w:szCs w:val="28"/>
        </w:rPr>
        <w:t>construction works that it cannot be used for normal sports activities</w:t>
      </w:r>
      <w:r w:rsidR="00833711">
        <w:rPr>
          <w:rFonts w:asciiTheme="minorHAnsi" w:hAnsiTheme="minorHAnsi" w:cstheme="minorHAnsi"/>
          <w:sz w:val="28"/>
          <w:szCs w:val="28"/>
        </w:rPr>
        <w:t xml:space="preserve"> throughout the year. </w:t>
      </w:r>
      <w:r w:rsidR="00D15622">
        <w:rPr>
          <w:rFonts w:asciiTheme="minorHAnsi" w:hAnsiTheme="minorHAnsi" w:cstheme="minorHAnsi"/>
          <w:sz w:val="28"/>
          <w:szCs w:val="28"/>
        </w:rPr>
        <w:t xml:space="preserve"> At the top right, above the overpass </w:t>
      </w:r>
      <w:r w:rsidR="00925549">
        <w:rPr>
          <w:rFonts w:asciiTheme="minorHAnsi" w:hAnsiTheme="minorHAnsi" w:cstheme="minorHAnsi"/>
          <w:sz w:val="28"/>
          <w:szCs w:val="28"/>
        </w:rPr>
        <w:t xml:space="preserve">and close to pit straight is </w:t>
      </w:r>
      <w:r w:rsidR="00833711">
        <w:rPr>
          <w:rFonts w:asciiTheme="minorHAnsi" w:hAnsiTheme="minorHAnsi" w:cstheme="minorHAnsi"/>
          <w:sz w:val="28"/>
          <w:szCs w:val="28"/>
        </w:rPr>
        <w:t xml:space="preserve">a collection of eateries and toilets built over </w:t>
      </w:r>
      <w:r w:rsidR="00925549">
        <w:rPr>
          <w:rFonts w:asciiTheme="minorHAnsi" w:hAnsiTheme="minorHAnsi" w:cstheme="minorHAnsi"/>
          <w:sz w:val="28"/>
          <w:szCs w:val="28"/>
        </w:rPr>
        <w:t xml:space="preserve">field 18.  </w:t>
      </w:r>
    </w:p>
    <w:p w14:paraId="3537E5FB" w14:textId="77777777" w:rsidR="004F22DE" w:rsidRDefault="004F22DE" w:rsidP="004F22DE">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r w:rsidR="00574E3D">
        <w:rPr>
          <w:rFonts w:asciiTheme="minorHAnsi" w:hAnsiTheme="minorHAnsi" w:cstheme="minorHAnsi"/>
          <w:sz w:val="28"/>
          <w:szCs w:val="28"/>
        </w:rPr>
        <w:t xml:space="preserve">The clubs are financially compensated to some extent but this does not offset the </w:t>
      </w:r>
      <w:r w:rsidR="00C852B5" w:rsidRPr="008F6492">
        <w:rPr>
          <w:rFonts w:asciiTheme="minorHAnsi" w:hAnsiTheme="minorHAnsi" w:cstheme="minorHAnsi"/>
          <w:sz w:val="28"/>
          <w:szCs w:val="28"/>
        </w:rPr>
        <w:t xml:space="preserve"> </w:t>
      </w:r>
      <w:r w:rsidR="00574E3D">
        <w:rPr>
          <w:rFonts w:asciiTheme="minorHAnsi" w:hAnsiTheme="minorHAnsi" w:cstheme="minorHAnsi"/>
          <w:sz w:val="28"/>
          <w:szCs w:val="28"/>
        </w:rPr>
        <w:t>loss of the</w:t>
      </w:r>
      <w:r>
        <w:rPr>
          <w:rFonts w:asciiTheme="minorHAnsi" w:hAnsiTheme="minorHAnsi" w:cstheme="minorHAnsi"/>
          <w:sz w:val="28"/>
          <w:szCs w:val="28"/>
        </w:rPr>
        <w:t xml:space="preserve"> their grounds. </w:t>
      </w:r>
    </w:p>
    <w:p w14:paraId="0FA77A1E" w14:textId="245B0FC2" w:rsidR="004F22DE" w:rsidRDefault="004F22DE" w:rsidP="004F22DE">
      <w:pPr>
        <w:pStyle w:val="NormalWeb"/>
        <w:spacing w:before="0" w:beforeAutospacing="0" w:after="0" w:afterAutospacing="0"/>
        <w:ind w:right="-613"/>
        <w:rPr>
          <w:rFonts w:asciiTheme="minorHAnsi" w:hAnsiTheme="minorHAnsi" w:cstheme="minorHAnsi"/>
          <w:sz w:val="22"/>
          <w:szCs w:val="22"/>
        </w:rPr>
      </w:pPr>
      <w:r w:rsidRPr="004F22DE">
        <w:rPr>
          <w:rFonts w:asciiTheme="minorHAnsi" w:hAnsiTheme="minorHAnsi" w:cstheme="minorHAnsi"/>
          <w:b/>
          <w:bCs/>
          <w:sz w:val="22"/>
          <w:szCs w:val="22"/>
        </w:rPr>
        <w:t>For more information call</w:t>
      </w:r>
      <w:r w:rsidRPr="004F22DE">
        <w:rPr>
          <w:rFonts w:asciiTheme="minorHAnsi" w:hAnsiTheme="minorHAnsi" w:cstheme="minorHAnsi"/>
          <w:sz w:val="22"/>
          <w:szCs w:val="22"/>
        </w:rPr>
        <w:t xml:space="preserve"> Hugo Armstrong, President,</w:t>
      </w:r>
      <w:r>
        <w:rPr>
          <w:rFonts w:asciiTheme="minorHAnsi" w:hAnsiTheme="minorHAnsi" w:cstheme="minorHAnsi"/>
          <w:sz w:val="22"/>
          <w:szCs w:val="22"/>
        </w:rPr>
        <w:t xml:space="preserve"> Albert Park Sports Clubs Association, 0409 311 928</w:t>
      </w:r>
    </w:p>
    <w:p w14:paraId="639F0C3D" w14:textId="77777777" w:rsidR="003F7B12" w:rsidRPr="004F22DE" w:rsidRDefault="003F7B12" w:rsidP="004F22DE">
      <w:pPr>
        <w:pStyle w:val="NormalWeb"/>
        <w:spacing w:before="0" w:beforeAutospacing="0" w:after="0" w:afterAutospacing="0"/>
        <w:ind w:right="-613"/>
        <w:rPr>
          <w:rFonts w:asciiTheme="minorHAnsi" w:hAnsiTheme="minorHAnsi" w:cstheme="minorHAnsi"/>
          <w:sz w:val="22"/>
          <w:szCs w:val="22"/>
        </w:rPr>
      </w:pPr>
    </w:p>
    <w:p w14:paraId="53CF0C70" w14:textId="6819CCC3" w:rsidR="00BE184D" w:rsidRPr="00CA75AD" w:rsidRDefault="00BE184D" w:rsidP="00BE184D">
      <w:pPr>
        <w:pStyle w:val="NormalWeb"/>
        <w:spacing w:before="0" w:beforeAutospacing="0" w:after="300" w:afterAutospacing="0"/>
        <w:ind w:right="-613"/>
        <w:rPr>
          <w:rFonts w:ascii="Arial Narrow" w:hAnsi="Arial Narrow" w:cs="Arial"/>
          <w:b/>
          <w:bCs/>
        </w:rPr>
      </w:pPr>
      <w:r>
        <w:rPr>
          <w:noProof/>
        </w:rPr>
        <w:lastRenderedPageBreak/>
        <w:drawing>
          <wp:inline distT="0" distB="0" distL="0" distR="0" wp14:anchorId="7CA151E0" wp14:editId="7B4043D4">
            <wp:extent cx="3192780" cy="6027420"/>
            <wp:effectExtent l="0" t="7620" r="0" b="0"/>
            <wp:docPr id="1073096843" name="Picture 1"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fabric&#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13300" t="900" r="11353" b="-1149"/>
                    <a:stretch>
                      <a:fillRect/>
                    </a:stretch>
                  </pic:blipFill>
                  <pic:spPr bwMode="auto">
                    <a:xfrm rot="5400000">
                      <a:off x="0" y="0"/>
                      <a:ext cx="3192780" cy="6027420"/>
                    </a:xfrm>
                    <a:prstGeom prst="rect">
                      <a:avLst/>
                    </a:prstGeom>
                    <a:noFill/>
                    <a:ln>
                      <a:noFill/>
                    </a:ln>
                  </pic:spPr>
                </pic:pic>
              </a:graphicData>
            </a:graphic>
          </wp:inline>
        </w:drawing>
      </w:r>
      <w:r>
        <w:rPr>
          <w:rFonts w:ascii="Arial" w:hAnsi="Arial" w:cs="Arial"/>
          <w:b/>
          <w:bCs/>
        </w:rPr>
        <w:t xml:space="preserve">                                                 </w:t>
      </w:r>
      <w:r>
        <w:rPr>
          <w:rFonts w:asciiTheme="minorHAnsi" w:hAnsiTheme="minorHAnsi" w:cstheme="minorHAnsi"/>
          <w:b/>
          <w:bCs/>
          <w:sz w:val="28"/>
          <w:szCs w:val="28"/>
        </w:rPr>
        <w:t xml:space="preserve">                                                                                                    </w:t>
      </w:r>
      <w:r w:rsidRPr="00EE61BF">
        <w:rPr>
          <w:rFonts w:ascii="Arial Narrow" w:hAnsi="Arial Narrow" w:cstheme="minorHAnsi"/>
          <w:b/>
          <w:bCs/>
          <w:sz w:val="28"/>
          <w:szCs w:val="28"/>
        </w:rPr>
        <w:t xml:space="preserve">This cartoon by Joe </w:t>
      </w:r>
      <w:proofErr w:type="spellStart"/>
      <w:r w:rsidRPr="00EE61BF">
        <w:rPr>
          <w:rFonts w:ascii="Arial Narrow" w:hAnsi="Arial Narrow" w:cstheme="minorHAnsi"/>
          <w:b/>
          <w:bCs/>
          <w:sz w:val="28"/>
          <w:szCs w:val="28"/>
        </w:rPr>
        <w:t>Benke</w:t>
      </w:r>
      <w:proofErr w:type="spellEnd"/>
      <w:r w:rsidRPr="00CA75AD">
        <w:rPr>
          <w:rFonts w:ascii="Arial Narrow" w:hAnsi="Arial Narrow" w:cstheme="minorHAnsi"/>
        </w:rPr>
        <w:t xml:space="preserve"> was used in the Sunday Age of April 9 to illustrate Jon </w:t>
      </w:r>
      <w:proofErr w:type="spellStart"/>
      <w:r w:rsidRPr="00CA75AD">
        <w:rPr>
          <w:rFonts w:ascii="Arial Narrow" w:hAnsi="Arial Narrow" w:cstheme="minorHAnsi"/>
        </w:rPr>
        <w:t>Faine’s</w:t>
      </w:r>
      <w:proofErr w:type="spellEnd"/>
      <w:r w:rsidRPr="00CA75AD">
        <w:rPr>
          <w:rFonts w:ascii="Arial Narrow" w:hAnsi="Arial Narrow" w:cstheme="minorHAnsi"/>
        </w:rPr>
        <w:t xml:space="preserve"> article, ‘Three strikes on safety’, which concerned the safety issues with F1 Grand Prix racing (see Page </w:t>
      </w:r>
      <w:r w:rsidR="003F7B12" w:rsidRPr="00CA75AD">
        <w:rPr>
          <w:rFonts w:ascii="Arial Narrow" w:hAnsi="Arial Narrow" w:cstheme="minorHAnsi"/>
        </w:rPr>
        <w:t>4</w:t>
      </w:r>
      <w:r w:rsidRPr="00CA75AD">
        <w:rPr>
          <w:rFonts w:ascii="Arial Narrow" w:hAnsi="Arial Narrow" w:cstheme="minorHAnsi"/>
        </w:rPr>
        <w:t>)</w:t>
      </w:r>
      <w:r w:rsidR="00CA75AD">
        <w:rPr>
          <w:rFonts w:ascii="Arial Narrow" w:hAnsi="Arial Narrow" w:cstheme="minorHAnsi"/>
        </w:rPr>
        <w:t xml:space="preserve">. </w:t>
      </w:r>
      <w:r w:rsidRPr="00CA75AD">
        <w:rPr>
          <w:rFonts w:ascii="Arial Narrow" w:hAnsi="Arial Narrow" w:cstheme="minorHAnsi"/>
          <w:b/>
          <w:bCs/>
          <w:sz w:val="28"/>
          <w:szCs w:val="28"/>
        </w:rPr>
        <w:t>Below we have set out five ways that that the F1 Grand prix in Albert Park Reserve is wrong.</w:t>
      </w:r>
      <w:r w:rsidRPr="00CA75AD">
        <w:rPr>
          <w:rFonts w:ascii="Arial Narrow" w:hAnsi="Arial Narrow" w:cstheme="minorHAnsi"/>
          <w:sz w:val="28"/>
          <w:szCs w:val="28"/>
        </w:rPr>
        <w:t xml:space="preserve"> </w:t>
      </w:r>
      <w:r w:rsidRPr="00CA75AD">
        <w:rPr>
          <w:rFonts w:ascii="Arial Narrow" w:hAnsi="Arial Narrow" w:cstheme="minorHAnsi"/>
          <w:b/>
          <w:bCs/>
          <w:sz w:val="28"/>
          <w:szCs w:val="28"/>
        </w:rPr>
        <w:t>We can now add a sixth way: it’s a safety risk</w:t>
      </w:r>
      <w:r w:rsidR="003F7B12" w:rsidRPr="00CA75AD">
        <w:rPr>
          <w:rFonts w:ascii="Arial Narrow" w:hAnsi="Arial Narrow" w:cstheme="minorHAnsi"/>
          <w:b/>
          <w:bCs/>
          <w:sz w:val="28"/>
          <w:szCs w:val="28"/>
        </w:rPr>
        <w:t>.</w:t>
      </w:r>
    </w:p>
    <w:p w14:paraId="491D0D83" w14:textId="77777777" w:rsidR="00BE184D" w:rsidRPr="00CA75AD" w:rsidRDefault="00BE184D" w:rsidP="00BE184D">
      <w:pPr>
        <w:rPr>
          <w:rFonts w:ascii="Arial Narrow" w:hAnsi="Arial Narrow" w:cstheme="minorHAnsi"/>
          <w:sz w:val="24"/>
          <w:szCs w:val="24"/>
        </w:rPr>
      </w:pPr>
      <w:r w:rsidRPr="00EE61BF">
        <w:rPr>
          <w:rFonts w:ascii="Arial Narrow" w:hAnsi="Arial Narrow" w:cstheme="minorHAnsi"/>
          <w:b/>
          <w:bCs/>
          <w:sz w:val="28"/>
          <w:szCs w:val="28"/>
        </w:rPr>
        <w:t>Financially wrong</w:t>
      </w:r>
      <w:r w:rsidRPr="00CA75AD">
        <w:rPr>
          <w:rFonts w:ascii="Arial Narrow" w:hAnsi="Arial Narrow" w:cstheme="minorHAnsi"/>
          <w:sz w:val="24"/>
          <w:szCs w:val="24"/>
        </w:rPr>
        <w:t xml:space="preserve">    Over a billion dollars of public funds has been lost on staging the event to date (with a further billion likely 2023-2037), feeding profit for the US owners of Formula 1 racing and the local firms involved in building the temporary circuit in the park and staging the event, but producing no tangible benefits for the </w:t>
      </w:r>
      <w:proofErr w:type="gramStart"/>
      <w:r w:rsidRPr="00CA75AD">
        <w:rPr>
          <w:rFonts w:ascii="Arial Narrow" w:hAnsi="Arial Narrow" w:cstheme="minorHAnsi"/>
          <w:sz w:val="24"/>
          <w:szCs w:val="24"/>
        </w:rPr>
        <w:t>Victorian  public</w:t>
      </w:r>
      <w:proofErr w:type="gramEnd"/>
      <w:r w:rsidRPr="00CA75AD">
        <w:rPr>
          <w:rFonts w:ascii="Arial Narrow" w:hAnsi="Arial Narrow" w:cstheme="minorHAnsi"/>
          <w:sz w:val="24"/>
          <w:szCs w:val="24"/>
        </w:rPr>
        <w:t xml:space="preserve">.  </w:t>
      </w:r>
    </w:p>
    <w:p w14:paraId="7A9C38D9" w14:textId="77777777" w:rsidR="00BE184D" w:rsidRPr="00CA75AD" w:rsidRDefault="00BE184D" w:rsidP="00BE184D">
      <w:pPr>
        <w:rPr>
          <w:rFonts w:ascii="Arial Narrow" w:hAnsi="Arial Narrow" w:cstheme="minorHAnsi"/>
          <w:sz w:val="24"/>
          <w:szCs w:val="24"/>
        </w:rPr>
      </w:pPr>
      <w:r w:rsidRPr="00EE61BF">
        <w:rPr>
          <w:rFonts w:ascii="Arial Narrow" w:hAnsi="Arial Narrow" w:cstheme="minorHAnsi"/>
          <w:b/>
          <w:bCs/>
          <w:sz w:val="28"/>
          <w:szCs w:val="28"/>
        </w:rPr>
        <w:t>Economically</w:t>
      </w:r>
      <w:r w:rsidRPr="00EE61BF">
        <w:rPr>
          <w:rFonts w:ascii="Arial Narrow" w:hAnsi="Arial Narrow" w:cstheme="minorHAnsi"/>
          <w:sz w:val="28"/>
          <w:szCs w:val="28"/>
        </w:rPr>
        <w:t xml:space="preserve"> </w:t>
      </w:r>
      <w:r w:rsidRPr="00EE61BF">
        <w:rPr>
          <w:rFonts w:ascii="Arial Narrow" w:hAnsi="Arial Narrow" w:cstheme="minorHAnsi"/>
          <w:b/>
          <w:bCs/>
          <w:sz w:val="28"/>
          <w:szCs w:val="28"/>
        </w:rPr>
        <w:t>wrong</w:t>
      </w:r>
      <w:r w:rsidRPr="00CA75AD">
        <w:rPr>
          <w:rFonts w:ascii="Arial Narrow" w:hAnsi="Arial Narrow" w:cstheme="minorHAnsi"/>
          <w:sz w:val="24"/>
          <w:szCs w:val="24"/>
        </w:rPr>
        <w:t xml:space="preserve"> - There is no evidence of a net economic benefit to the state in terms of the spending by out-of-state race fans, or from ‘global exposure’. No business case or cost-benefit analysis has been commissioned by the state government to justify continuation of the event.  ‘Economic impact’ estimates, which do not consider costs and are entirely misleading, are used to promote the event.  </w:t>
      </w:r>
    </w:p>
    <w:p w14:paraId="563DCA00" w14:textId="77777777" w:rsidR="00BE184D" w:rsidRPr="00CA75AD" w:rsidRDefault="00BE184D" w:rsidP="00BE184D">
      <w:pPr>
        <w:rPr>
          <w:rFonts w:ascii="Arial Narrow" w:hAnsi="Arial Narrow" w:cstheme="minorHAnsi"/>
          <w:sz w:val="24"/>
          <w:szCs w:val="24"/>
        </w:rPr>
      </w:pPr>
      <w:r w:rsidRPr="00EE61BF">
        <w:rPr>
          <w:rFonts w:ascii="Arial Narrow" w:hAnsi="Arial Narrow" w:cstheme="minorHAnsi"/>
          <w:b/>
          <w:bCs/>
          <w:sz w:val="28"/>
          <w:szCs w:val="28"/>
        </w:rPr>
        <w:t>Environmentally wrong</w:t>
      </w:r>
      <w:r w:rsidRPr="00CA75AD">
        <w:rPr>
          <w:rFonts w:ascii="Arial Narrow" w:hAnsi="Arial Narrow" w:cstheme="minorHAnsi"/>
          <w:sz w:val="24"/>
          <w:szCs w:val="24"/>
        </w:rPr>
        <w:t xml:space="preserve">   </w:t>
      </w:r>
      <w:proofErr w:type="gramStart"/>
      <w:r w:rsidRPr="00CA75AD">
        <w:rPr>
          <w:rFonts w:ascii="Arial Narrow" w:hAnsi="Arial Narrow" w:cstheme="minorHAnsi"/>
          <w:sz w:val="24"/>
          <w:szCs w:val="24"/>
        </w:rPr>
        <w:t>The</w:t>
      </w:r>
      <w:proofErr w:type="gramEnd"/>
      <w:r w:rsidRPr="00CA75AD">
        <w:rPr>
          <w:rFonts w:ascii="Arial Narrow" w:hAnsi="Arial Narrow" w:cstheme="minorHAnsi"/>
          <w:sz w:val="24"/>
          <w:szCs w:val="24"/>
        </w:rPr>
        <w:t xml:space="preserve"> park is subjected to 4-5 months of set-up and take down of a temporary circuit which destroys the peaceful ambience of the park. The use of a temporary circuit generates significant emissions from transport of the circuit infrastructure involving 66,000 km of truck trips carrying 40,000 tonnes of race rear from an Altona depot to Albert Park and back again. </w:t>
      </w:r>
    </w:p>
    <w:p w14:paraId="1B7B54DE" w14:textId="5BC0041F" w:rsidR="00BE184D" w:rsidRPr="00CA75AD" w:rsidRDefault="00BE184D" w:rsidP="00BE184D">
      <w:pPr>
        <w:rPr>
          <w:rFonts w:ascii="Arial Narrow" w:hAnsi="Arial Narrow" w:cstheme="minorHAnsi"/>
          <w:sz w:val="24"/>
          <w:szCs w:val="24"/>
        </w:rPr>
      </w:pPr>
      <w:r w:rsidRPr="00EE61BF">
        <w:rPr>
          <w:rFonts w:ascii="Arial Narrow" w:hAnsi="Arial Narrow" w:cstheme="minorHAnsi"/>
          <w:b/>
          <w:bCs/>
          <w:sz w:val="28"/>
          <w:szCs w:val="28"/>
        </w:rPr>
        <w:t>Socially</w:t>
      </w:r>
      <w:r w:rsidRPr="00EE61BF">
        <w:rPr>
          <w:rFonts w:ascii="Arial Narrow" w:hAnsi="Arial Narrow" w:cstheme="minorHAnsi"/>
          <w:sz w:val="28"/>
          <w:szCs w:val="28"/>
        </w:rPr>
        <w:t xml:space="preserve"> </w:t>
      </w:r>
      <w:r w:rsidRPr="00EE61BF">
        <w:rPr>
          <w:rFonts w:ascii="Arial Narrow" w:hAnsi="Arial Narrow" w:cstheme="minorHAnsi"/>
          <w:b/>
          <w:bCs/>
          <w:sz w:val="28"/>
          <w:szCs w:val="28"/>
        </w:rPr>
        <w:t>wrong</w:t>
      </w:r>
      <w:r w:rsidRPr="00CA75AD">
        <w:rPr>
          <w:rFonts w:ascii="Arial Narrow" w:hAnsi="Arial Narrow" w:cstheme="minorHAnsi"/>
          <w:sz w:val="24"/>
          <w:szCs w:val="24"/>
        </w:rPr>
        <w:t xml:space="preserve">   Albert Park Reserve is a major venue for community </w:t>
      </w:r>
      <w:proofErr w:type="gramStart"/>
      <w:r w:rsidRPr="00CA75AD">
        <w:rPr>
          <w:rFonts w:ascii="Arial Narrow" w:hAnsi="Arial Narrow" w:cstheme="minorHAnsi"/>
          <w:sz w:val="24"/>
          <w:szCs w:val="24"/>
        </w:rPr>
        <w:t>sport</w:t>
      </w:r>
      <w:proofErr w:type="gramEnd"/>
      <w:r w:rsidRPr="00CA75AD">
        <w:rPr>
          <w:rFonts w:ascii="Arial Narrow" w:hAnsi="Arial Narrow" w:cstheme="minorHAnsi"/>
          <w:sz w:val="24"/>
          <w:szCs w:val="24"/>
        </w:rPr>
        <w:t xml:space="preserve"> but the Grand Prix event takes precedence and sports clubs based in the park lose their grounds for up to </w:t>
      </w:r>
      <w:r w:rsidR="00EC639B">
        <w:rPr>
          <w:rFonts w:ascii="Arial Narrow" w:hAnsi="Arial Narrow" w:cstheme="minorHAnsi"/>
          <w:sz w:val="24"/>
          <w:szCs w:val="24"/>
        </w:rPr>
        <w:t>three</w:t>
      </w:r>
      <w:r w:rsidRPr="00CA75AD">
        <w:rPr>
          <w:rFonts w:ascii="Arial Narrow" w:hAnsi="Arial Narrow" w:cstheme="minorHAnsi"/>
          <w:sz w:val="24"/>
          <w:szCs w:val="24"/>
        </w:rPr>
        <w:t xml:space="preserve"> months. The park has been re-designed essentially for car racing, not for the enjoyment of the public, and further development in accordance with the park Master Plan is restricted’ or prevented altogether (</w:t>
      </w:r>
      <w:proofErr w:type="spellStart"/>
      <w:r w:rsidRPr="00CA75AD">
        <w:rPr>
          <w:rFonts w:ascii="Arial Narrow" w:hAnsi="Arial Narrow" w:cstheme="minorHAnsi"/>
          <w:sz w:val="24"/>
          <w:szCs w:val="24"/>
        </w:rPr>
        <w:t>eg.</w:t>
      </w:r>
      <w:proofErr w:type="spellEnd"/>
      <w:r w:rsidRPr="00CA75AD">
        <w:rPr>
          <w:rFonts w:ascii="Arial Narrow" w:hAnsi="Arial Narrow" w:cstheme="minorHAnsi"/>
          <w:sz w:val="24"/>
          <w:szCs w:val="24"/>
        </w:rPr>
        <w:t>, tree planting is r</w:t>
      </w:r>
      <w:r w:rsidR="00D32107">
        <w:rPr>
          <w:rFonts w:ascii="Arial Narrow" w:hAnsi="Arial Narrow" w:cstheme="minorHAnsi"/>
          <w:sz w:val="24"/>
          <w:szCs w:val="24"/>
        </w:rPr>
        <w:t>e</w:t>
      </w:r>
      <w:r w:rsidRPr="00CA75AD">
        <w:rPr>
          <w:rFonts w:ascii="Arial Narrow" w:hAnsi="Arial Narrow" w:cstheme="minorHAnsi"/>
          <w:sz w:val="24"/>
          <w:szCs w:val="24"/>
        </w:rPr>
        <w:t xml:space="preserve">stricted).  The high cost of </w:t>
      </w:r>
      <w:r w:rsidR="00EC639B">
        <w:rPr>
          <w:rFonts w:ascii="Arial Narrow" w:hAnsi="Arial Narrow" w:cstheme="minorHAnsi"/>
          <w:sz w:val="24"/>
          <w:szCs w:val="24"/>
        </w:rPr>
        <w:t xml:space="preserve">the </w:t>
      </w:r>
      <w:r w:rsidRPr="00CA75AD">
        <w:rPr>
          <w:rFonts w:ascii="Arial Narrow" w:hAnsi="Arial Narrow" w:cstheme="minorHAnsi"/>
          <w:sz w:val="24"/>
          <w:szCs w:val="24"/>
        </w:rPr>
        <w:t>Grand Prix ($78 million was lost on the 2022 event) diverts public funds away from socially beneficial projects (</w:t>
      </w:r>
      <w:proofErr w:type="spellStart"/>
      <w:proofErr w:type="gramStart"/>
      <w:r w:rsidRPr="00CA75AD">
        <w:rPr>
          <w:rFonts w:ascii="Arial Narrow" w:hAnsi="Arial Narrow" w:cstheme="minorHAnsi"/>
          <w:sz w:val="24"/>
          <w:szCs w:val="24"/>
        </w:rPr>
        <w:t>eg</w:t>
      </w:r>
      <w:proofErr w:type="spellEnd"/>
      <w:proofErr w:type="gramEnd"/>
      <w:r w:rsidRPr="00CA75AD">
        <w:rPr>
          <w:rFonts w:ascii="Arial Narrow" w:hAnsi="Arial Narrow" w:cstheme="minorHAnsi"/>
          <w:sz w:val="24"/>
          <w:szCs w:val="24"/>
        </w:rPr>
        <w:t xml:space="preserve"> public housing).  </w:t>
      </w:r>
    </w:p>
    <w:p w14:paraId="1D0B6B2B" w14:textId="334A5863" w:rsidR="00BE184D" w:rsidRPr="00CA75AD" w:rsidRDefault="00BE184D" w:rsidP="00EC639B">
      <w:pPr>
        <w:spacing w:after="0"/>
        <w:rPr>
          <w:rFonts w:ascii="Arial Narrow" w:hAnsi="Arial Narrow" w:cstheme="minorHAnsi"/>
          <w:sz w:val="24"/>
          <w:szCs w:val="24"/>
        </w:rPr>
      </w:pPr>
      <w:r w:rsidRPr="00EE61BF">
        <w:rPr>
          <w:rFonts w:ascii="Arial Narrow" w:hAnsi="Arial Narrow" w:cstheme="minorHAnsi"/>
          <w:b/>
          <w:bCs/>
          <w:sz w:val="28"/>
          <w:szCs w:val="28"/>
        </w:rPr>
        <w:t>Ethically</w:t>
      </w:r>
      <w:r w:rsidRPr="00EE61BF">
        <w:rPr>
          <w:rFonts w:ascii="Arial Narrow" w:hAnsi="Arial Narrow" w:cstheme="minorHAnsi"/>
          <w:sz w:val="28"/>
          <w:szCs w:val="28"/>
        </w:rPr>
        <w:t xml:space="preserve"> </w:t>
      </w:r>
      <w:proofErr w:type="gramStart"/>
      <w:r w:rsidRPr="00EE61BF">
        <w:rPr>
          <w:rFonts w:ascii="Arial Narrow" w:hAnsi="Arial Narrow" w:cstheme="minorHAnsi"/>
          <w:b/>
          <w:bCs/>
          <w:sz w:val="28"/>
          <w:szCs w:val="28"/>
        </w:rPr>
        <w:t>wrong</w:t>
      </w:r>
      <w:r w:rsidRPr="00CA75AD">
        <w:rPr>
          <w:rFonts w:ascii="Arial Narrow" w:hAnsi="Arial Narrow" w:cstheme="minorHAnsi"/>
          <w:sz w:val="24"/>
          <w:szCs w:val="24"/>
        </w:rPr>
        <w:t xml:space="preserve">  The</w:t>
      </w:r>
      <w:proofErr w:type="gramEnd"/>
      <w:r w:rsidRPr="00CA75AD">
        <w:rPr>
          <w:rFonts w:ascii="Arial Narrow" w:hAnsi="Arial Narrow" w:cstheme="minorHAnsi"/>
          <w:sz w:val="24"/>
          <w:szCs w:val="24"/>
        </w:rPr>
        <w:t xml:space="preserve"> Grand Prix event is promoted by using misleading attendance claims. An ‘estimated attendance’ of ‘more than 419,000’ was claimed for the 2022 event, but the ticket sales revenue ($56.03 million) and other evidence, indicates only around 192,000 tickets were sold.  With the aid of the US-based owners of F1, the event is high-pressure</w:t>
      </w:r>
      <w:r w:rsidR="00EC639B">
        <w:rPr>
          <w:rFonts w:ascii="Arial Narrow" w:hAnsi="Arial Narrow" w:cstheme="minorHAnsi"/>
          <w:sz w:val="24"/>
          <w:szCs w:val="24"/>
        </w:rPr>
        <w:t xml:space="preserve"> </w:t>
      </w:r>
      <w:r w:rsidRPr="00CA75AD">
        <w:rPr>
          <w:rFonts w:ascii="Arial Narrow" w:hAnsi="Arial Narrow" w:cstheme="minorHAnsi"/>
          <w:sz w:val="24"/>
          <w:szCs w:val="24"/>
        </w:rPr>
        <w:t xml:space="preserve">promoted as spectator entertainment, and it provides its own gambling system.  </w:t>
      </w:r>
    </w:p>
    <w:p w14:paraId="51984E07" w14:textId="77777777" w:rsidR="002F0AB6" w:rsidRDefault="002F0AB6" w:rsidP="00704859">
      <w:pPr>
        <w:spacing w:after="0"/>
        <w:rPr>
          <w:b/>
          <w:bCs/>
          <w:sz w:val="32"/>
          <w:szCs w:val="32"/>
        </w:rPr>
      </w:pPr>
    </w:p>
    <w:p w14:paraId="1628731F" w14:textId="4034831D" w:rsidR="00704859" w:rsidRDefault="00704859" w:rsidP="00704859">
      <w:pPr>
        <w:spacing w:after="0"/>
        <w:rPr>
          <w:b/>
          <w:bCs/>
          <w:sz w:val="32"/>
          <w:szCs w:val="32"/>
        </w:rPr>
      </w:pPr>
      <w:r>
        <w:rPr>
          <w:b/>
          <w:bCs/>
          <w:sz w:val="32"/>
          <w:szCs w:val="32"/>
        </w:rPr>
        <w:lastRenderedPageBreak/>
        <w:t>The 2023 Australian F1 Grand Prix</w:t>
      </w:r>
      <w:r w:rsidR="00404E59">
        <w:rPr>
          <w:b/>
          <w:bCs/>
          <w:sz w:val="32"/>
          <w:szCs w:val="32"/>
        </w:rPr>
        <w:t xml:space="preserve"> </w:t>
      </w:r>
      <w:proofErr w:type="gramStart"/>
      <w:r w:rsidR="00404E59">
        <w:rPr>
          <w:b/>
          <w:bCs/>
          <w:sz w:val="32"/>
          <w:szCs w:val="32"/>
        </w:rPr>
        <w:t>…..</w:t>
      </w:r>
      <w:proofErr w:type="gramEnd"/>
      <w:r>
        <w:rPr>
          <w:b/>
          <w:bCs/>
          <w:sz w:val="32"/>
          <w:szCs w:val="32"/>
        </w:rPr>
        <w:t xml:space="preserve">  </w:t>
      </w:r>
    </w:p>
    <w:p w14:paraId="28D5261C" w14:textId="77777777" w:rsidR="00704859" w:rsidRDefault="00704859" w:rsidP="00704859">
      <w:pPr>
        <w:rPr>
          <w:b/>
          <w:bCs/>
          <w:sz w:val="32"/>
          <w:szCs w:val="32"/>
        </w:rPr>
      </w:pPr>
      <w:r>
        <w:rPr>
          <w:b/>
          <w:bCs/>
          <w:sz w:val="32"/>
          <w:szCs w:val="32"/>
        </w:rPr>
        <w:t xml:space="preserve">‘the show deliberately placed above the sport’ </w:t>
      </w:r>
    </w:p>
    <w:p w14:paraId="1423BC58" w14:textId="0B236C02" w:rsidR="00704859" w:rsidRPr="004C6462" w:rsidRDefault="00704859" w:rsidP="00404E59">
      <w:pPr>
        <w:spacing w:after="0" w:line="240" w:lineRule="auto"/>
        <w:rPr>
          <w:rFonts w:cstheme="minorHAnsi"/>
          <w:sz w:val="28"/>
          <w:szCs w:val="28"/>
        </w:rPr>
      </w:pPr>
      <w:r w:rsidRPr="004C6462">
        <w:rPr>
          <w:rFonts w:cstheme="minorHAnsi"/>
          <w:sz w:val="28"/>
          <w:szCs w:val="28"/>
        </w:rPr>
        <w:t xml:space="preserve">  The </w:t>
      </w:r>
      <w:proofErr w:type="gramStart"/>
      <w:r w:rsidRPr="004C6462">
        <w:rPr>
          <w:rFonts w:cstheme="minorHAnsi"/>
          <w:sz w:val="28"/>
          <w:szCs w:val="28"/>
        </w:rPr>
        <w:t>much trumpeted</w:t>
      </w:r>
      <w:proofErr w:type="gramEnd"/>
      <w:r w:rsidRPr="004C6462">
        <w:rPr>
          <w:rFonts w:cstheme="minorHAnsi"/>
          <w:sz w:val="28"/>
          <w:szCs w:val="28"/>
        </w:rPr>
        <w:t xml:space="preserve"> Australian F1 Grand Prix event did not receive much positive comment, apart from references to the claimed ‘record’ attendance of 444,631. (</w:t>
      </w:r>
      <w:proofErr w:type="gramStart"/>
      <w:r w:rsidRPr="004C6462">
        <w:rPr>
          <w:rFonts w:cstheme="minorHAnsi"/>
          <w:sz w:val="28"/>
          <w:szCs w:val="28"/>
        </w:rPr>
        <w:t>SAP’s  calculations</w:t>
      </w:r>
      <w:proofErr w:type="gramEnd"/>
      <w:r w:rsidRPr="004C6462">
        <w:rPr>
          <w:rFonts w:cstheme="minorHAnsi"/>
          <w:sz w:val="28"/>
          <w:szCs w:val="28"/>
        </w:rPr>
        <w:t xml:space="preserve"> put the real patronage of the event by individual fans at around 205,000.)  </w:t>
      </w:r>
      <w:r w:rsidRPr="004C6462">
        <w:rPr>
          <w:rFonts w:cstheme="minorHAnsi"/>
          <w:i/>
          <w:iCs/>
          <w:sz w:val="28"/>
          <w:szCs w:val="28"/>
        </w:rPr>
        <w:t>The Age</w:t>
      </w:r>
      <w:r w:rsidRPr="004C6462">
        <w:rPr>
          <w:rFonts w:cstheme="minorHAnsi"/>
          <w:sz w:val="28"/>
          <w:szCs w:val="28"/>
        </w:rPr>
        <w:t xml:space="preserve"> of April 3 ran an article headed ‘A crazy race</w:t>
      </w:r>
      <w:proofErr w:type="gramStart"/>
      <w:r w:rsidRPr="004C6462">
        <w:rPr>
          <w:rFonts w:cstheme="minorHAnsi"/>
          <w:sz w:val="28"/>
          <w:szCs w:val="28"/>
        </w:rPr>
        <w:t>’  by</w:t>
      </w:r>
      <w:proofErr w:type="gramEnd"/>
      <w:r w:rsidRPr="004C6462">
        <w:rPr>
          <w:rFonts w:cstheme="minorHAnsi"/>
          <w:sz w:val="28"/>
          <w:szCs w:val="28"/>
        </w:rPr>
        <w:t xml:space="preserve"> Chip Le Grand,  which described the event as ‘the most chaotic race run at the Albert Park circuit’. </w:t>
      </w:r>
    </w:p>
    <w:p w14:paraId="39FD29FA" w14:textId="77777777" w:rsidR="00704859" w:rsidRPr="004C6462" w:rsidRDefault="00704859" w:rsidP="00704859">
      <w:pPr>
        <w:spacing w:after="0"/>
        <w:rPr>
          <w:rFonts w:cstheme="minorHAnsi"/>
          <w:sz w:val="28"/>
          <w:szCs w:val="28"/>
        </w:rPr>
      </w:pPr>
      <w:r w:rsidRPr="004C6462">
        <w:rPr>
          <w:rFonts w:cstheme="minorHAnsi"/>
          <w:b/>
          <w:bCs/>
          <w:sz w:val="28"/>
          <w:szCs w:val="28"/>
        </w:rPr>
        <w:t xml:space="preserve">   The </w:t>
      </w:r>
      <w:r w:rsidRPr="004C6462">
        <w:rPr>
          <w:rFonts w:cstheme="minorHAnsi"/>
          <w:b/>
          <w:bCs/>
          <w:i/>
          <w:iCs/>
          <w:sz w:val="28"/>
          <w:szCs w:val="28"/>
        </w:rPr>
        <w:t>grandprix.com</w:t>
      </w:r>
      <w:r w:rsidRPr="004C6462">
        <w:rPr>
          <w:rFonts w:cstheme="minorHAnsi"/>
          <w:b/>
          <w:bCs/>
          <w:sz w:val="28"/>
          <w:szCs w:val="28"/>
        </w:rPr>
        <w:t xml:space="preserve"> website of April 3, published a review of the 2023</w:t>
      </w:r>
      <w:r w:rsidRPr="004C6462">
        <w:rPr>
          <w:rFonts w:cstheme="minorHAnsi"/>
          <w:sz w:val="28"/>
          <w:szCs w:val="28"/>
        </w:rPr>
        <w:t xml:space="preserve"> Australian Grand Prix headed </w:t>
      </w:r>
      <w:r w:rsidRPr="004C6462">
        <w:rPr>
          <w:rFonts w:cstheme="minorHAnsi"/>
          <w:b/>
          <w:bCs/>
          <w:i/>
          <w:iCs/>
          <w:sz w:val="28"/>
          <w:szCs w:val="28"/>
        </w:rPr>
        <w:t>‘F1 slammed as animator of chaos in Australian GP’</w:t>
      </w:r>
      <w:r w:rsidRPr="004C6462">
        <w:rPr>
          <w:rFonts w:cstheme="minorHAnsi"/>
          <w:sz w:val="28"/>
          <w:szCs w:val="28"/>
        </w:rPr>
        <w:t>.  Extracts from this review are quoted below.</w:t>
      </w:r>
    </w:p>
    <w:p w14:paraId="779FC55C" w14:textId="3F77989A" w:rsidR="00704859" w:rsidRPr="00D32107" w:rsidRDefault="00C525B6" w:rsidP="00704859">
      <w:pPr>
        <w:rPr>
          <w:rFonts w:ascii="Arial Narrow" w:hAnsi="Arial Narrow"/>
          <w:i/>
          <w:iCs/>
          <w:sz w:val="28"/>
          <w:szCs w:val="28"/>
        </w:rPr>
      </w:pPr>
      <w:r>
        <w:rPr>
          <w:rFonts w:ascii="Arial Narrow" w:hAnsi="Arial Narrow"/>
          <w:i/>
          <w:iCs/>
          <w:sz w:val="28"/>
          <w:szCs w:val="28"/>
        </w:rPr>
        <w:t xml:space="preserve">F1 is </w:t>
      </w:r>
      <w:r w:rsidR="00704859" w:rsidRPr="00D32107">
        <w:rPr>
          <w:rFonts w:ascii="Arial Narrow" w:hAnsi="Arial Narrow"/>
          <w:i/>
          <w:iCs/>
          <w:sz w:val="28"/>
          <w:szCs w:val="28"/>
        </w:rPr>
        <w:t xml:space="preserve">facing near unanimous backlash after “the show” overtook the sport at the Australian GP.  </w:t>
      </w:r>
    </w:p>
    <w:p w14:paraId="47635A06" w14:textId="77777777" w:rsidR="00704859" w:rsidRDefault="00704859" w:rsidP="00704859">
      <w:pPr>
        <w:rPr>
          <w:i/>
          <w:iCs/>
          <w:sz w:val="28"/>
          <w:szCs w:val="28"/>
        </w:rPr>
      </w:pPr>
      <w:r w:rsidRPr="00C525B6">
        <w:rPr>
          <w:rFonts w:ascii="Arial Narrow" w:hAnsi="Arial Narrow"/>
          <w:i/>
          <w:iCs/>
          <w:sz w:val="28"/>
          <w:szCs w:val="28"/>
        </w:rPr>
        <w:t>World champion and Melbourne winner Max Verstappen warned earlier in the</w:t>
      </w:r>
      <w:r w:rsidRPr="00D32107">
        <w:rPr>
          <w:rFonts w:ascii="Arial Narrow" w:hAnsi="Arial Narrow"/>
          <w:i/>
          <w:iCs/>
          <w:sz w:val="28"/>
          <w:szCs w:val="28"/>
        </w:rPr>
        <w:t xml:space="preserve"> weekend </w:t>
      </w:r>
      <w:r w:rsidRPr="00D32107">
        <w:rPr>
          <w:i/>
          <w:iCs/>
          <w:sz w:val="28"/>
          <w:szCs w:val="28"/>
        </w:rPr>
        <w:t>that he won’t be here long if F1 pushes ahead with initiatives like the</w:t>
      </w:r>
      <w:r>
        <w:rPr>
          <w:i/>
          <w:iCs/>
          <w:sz w:val="28"/>
          <w:szCs w:val="28"/>
        </w:rPr>
        <w:t xml:space="preserve"> proposed sprint format for qualifying.</w:t>
      </w:r>
    </w:p>
    <w:p w14:paraId="49817EE8" w14:textId="1EF3624B" w:rsidR="00704859" w:rsidRDefault="00704859" w:rsidP="00704859">
      <w:pPr>
        <w:rPr>
          <w:i/>
          <w:iCs/>
          <w:sz w:val="28"/>
          <w:szCs w:val="28"/>
        </w:rPr>
      </w:pPr>
      <w:r>
        <w:rPr>
          <w:i/>
          <w:iCs/>
          <w:sz w:val="28"/>
          <w:szCs w:val="28"/>
        </w:rPr>
        <w:t xml:space="preserve">…. </w:t>
      </w:r>
      <w:r w:rsidRPr="00C525B6">
        <w:rPr>
          <w:b/>
          <w:bCs/>
          <w:i/>
          <w:iCs/>
          <w:sz w:val="28"/>
          <w:szCs w:val="28"/>
        </w:rPr>
        <w:t>Formula 1</w:t>
      </w:r>
      <w:r>
        <w:rPr>
          <w:i/>
          <w:iCs/>
          <w:sz w:val="28"/>
          <w:szCs w:val="28"/>
        </w:rPr>
        <w:t xml:space="preserve"> </w:t>
      </w:r>
      <w:r w:rsidRPr="00C525B6">
        <w:rPr>
          <w:b/>
          <w:bCs/>
          <w:i/>
          <w:iCs/>
          <w:sz w:val="28"/>
          <w:szCs w:val="28"/>
        </w:rPr>
        <w:t>is facing widespread negative feedback</w:t>
      </w:r>
      <w:r>
        <w:rPr>
          <w:i/>
          <w:iCs/>
          <w:sz w:val="28"/>
          <w:szCs w:val="28"/>
        </w:rPr>
        <w:t xml:space="preserve"> after multiple red flag periods and grid re-starts - one of which with just two laps to go – turned the excitement into a farce.</w:t>
      </w:r>
    </w:p>
    <w:p w14:paraId="07EE653F" w14:textId="77777777" w:rsidR="00704859" w:rsidRDefault="00704859" w:rsidP="00704859">
      <w:pPr>
        <w:rPr>
          <w:i/>
          <w:iCs/>
          <w:sz w:val="28"/>
          <w:szCs w:val="28"/>
        </w:rPr>
      </w:pPr>
      <w:proofErr w:type="gramStart"/>
      <w:r w:rsidRPr="00C525B6">
        <w:rPr>
          <w:b/>
          <w:bCs/>
          <w:i/>
          <w:iCs/>
          <w:sz w:val="28"/>
          <w:szCs w:val="28"/>
        </w:rPr>
        <w:t>….the</w:t>
      </w:r>
      <w:proofErr w:type="gramEnd"/>
      <w:r w:rsidRPr="00C525B6">
        <w:rPr>
          <w:b/>
          <w:bCs/>
          <w:i/>
          <w:iCs/>
          <w:sz w:val="28"/>
          <w:szCs w:val="28"/>
        </w:rPr>
        <w:t xml:space="preserve"> show turned into carnage.</w:t>
      </w:r>
      <w:r>
        <w:rPr>
          <w:i/>
          <w:iCs/>
          <w:sz w:val="28"/>
          <w:szCs w:val="28"/>
        </w:rPr>
        <w:t xml:space="preserve"> The question inevitably arises now as to whether the show was deliberately placed above the sport.</w:t>
      </w:r>
    </w:p>
    <w:p w14:paraId="5FAEE8FE" w14:textId="3996CD1F" w:rsidR="00704859" w:rsidRDefault="00704859" w:rsidP="00704859">
      <w:pPr>
        <w:rPr>
          <w:sz w:val="28"/>
          <w:szCs w:val="28"/>
        </w:rPr>
      </w:pPr>
      <w:r>
        <w:rPr>
          <w:sz w:val="28"/>
          <w:szCs w:val="28"/>
        </w:rPr>
        <w:t>There appears to be a feeling that the Albert Park race reflects the policy of the owners of the Formula 1 race series, the US company Liberty Media, which sees Fo</w:t>
      </w:r>
      <w:r w:rsidR="00D32107">
        <w:rPr>
          <w:sz w:val="28"/>
          <w:szCs w:val="28"/>
        </w:rPr>
        <w:t>r</w:t>
      </w:r>
      <w:r>
        <w:rPr>
          <w:sz w:val="28"/>
          <w:szCs w:val="28"/>
        </w:rPr>
        <w:t xml:space="preserve">mula 1 racing just as another money-maker.  This of course adds to the validity of </w:t>
      </w:r>
      <w:proofErr w:type="gramStart"/>
      <w:r>
        <w:rPr>
          <w:sz w:val="28"/>
          <w:szCs w:val="28"/>
        </w:rPr>
        <w:t>SAP’s  position</w:t>
      </w:r>
      <w:proofErr w:type="gramEnd"/>
      <w:r>
        <w:rPr>
          <w:sz w:val="28"/>
          <w:szCs w:val="28"/>
        </w:rPr>
        <w:t xml:space="preserve"> that the staging of one of Liberty Media ‘s  races in Albert Park Reserve is entirely inappropriate</w:t>
      </w:r>
      <w:r w:rsidR="00404E59">
        <w:rPr>
          <w:sz w:val="28"/>
          <w:szCs w:val="28"/>
        </w:rPr>
        <w:t>.</w:t>
      </w:r>
    </w:p>
    <w:p w14:paraId="542D4093" w14:textId="7DCF16CB" w:rsidR="00704859" w:rsidRDefault="00704859" w:rsidP="00704859">
      <w:pPr>
        <w:rPr>
          <w:sz w:val="28"/>
          <w:szCs w:val="28"/>
        </w:rPr>
      </w:pPr>
      <w:r>
        <w:rPr>
          <w:sz w:val="24"/>
          <w:szCs w:val="24"/>
        </w:rPr>
        <w:t>Great entertainment for the fans</w:t>
      </w:r>
      <w:r>
        <w:rPr>
          <w:noProof/>
        </w:rPr>
        <w:drawing>
          <wp:inline distT="0" distB="0" distL="0" distR="0" wp14:anchorId="06EB910E" wp14:editId="11C64198">
            <wp:extent cx="5699760" cy="2735580"/>
            <wp:effectExtent l="0" t="0" r="0" b="7620"/>
            <wp:docPr id="282384032" name="Picture 1" descr="Ferrari’s Charles Leclerc gets stuck in a gravel trap at the grand p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91122" descr="Ferrari’s Charles Leclerc gets stuck in a gravel trap at the grand prix."/>
                    <pic:cNvPicPr>
                      <a:picLocks noChangeAspect="1" noChangeArrowheads="1"/>
                    </pic:cNvPicPr>
                  </pic:nvPicPr>
                  <pic:blipFill>
                    <a:blip r:embed="rId7">
                      <a:extLst>
                        <a:ext uri="{28A0092B-C50C-407E-A947-70E740481C1C}">
                          <a14:useLocalDpi xmlns:a14="http://schemas.microsoft.com/office/drawing/2010/main" val="0"/>
                        </a:ext>
                      </a:extLst>
                    </a:blip>
                    <a:srcRect l="177" t="10561" r="-3" b="4445"/>
                    <a:stretch>
                      <a:fillRect/>
                    </a:stretch>
                  </pic:blipFill>
                  <pic:spPr bwMode="auto">
                    <a:xfrm>
                      <a:off x="0" y="0"/>
                      <a:ext cx="5699760" cy="2735580"/>
                    </a:xfrm>
                    <a:prstGeom prst="rect">
                      <a:avLst/>
                    </a:prstGeom>
                    <a:noFill/>
                    <a:ln>
                      <a:noFill/>
                    </a:ln>
                  </pic:spPr>
                </pic:pic>
              </a:graphicData>
            </a:graphic>
          </wp:inline>
        </w:drawing>
      </w:r>
    </w:p>
    <w:p w14:paraId="1B9A58E9" w14:textId="77777777" w:rsidR="00404E59" w:rsidRDefault="00404E59" w:rsidP="00CE20C6">
      <w:pPr>
        <w:spacing w:after="0"/>
        <w:rPr>
          <w:rFonts w:ascii="Arial Narrow" w:hAnsi="Arial Narrow"/>
          <w:b/>
          <w:bCs/>
          <w:sz w:val="32"/>
          <w:szCs w:val="32"/>
        </w:rPr>
      </w:pPr>
    </w:p>
    <w:p w14:paraId="666531E1" w14:textId="276A9217" w:rsidR="008A3F0A" w:rsidRDefault="008A3F0A" w:rsidP="00CE20C6">
      <w:pPr>
        <w:spacing w:after="0"/>
        <w:rPr>
          <w:rFonts w:ascii="Arial Narrow" w:hAnsi="Arial Narrow"/>
          <w:b/>
          <w:bCs/>
          <w:sz w:val="32"/>
          <w:szCs w:val="32"/>
        </w:rPr>
      </w:pPr>
      <w:r>
        <w:rPr>
          <w:rFonts w:ascii="Arial Narrow" w:hAnsi="Arial Narrow"/>
          <w:b/>
          <w:bCs/>
          <w:sz w:val="32"/>
          <w:szCs w:val="32"/>
        </w:rPr>
        <w:lastRenderedPageBreak/>
        <w:t>‘…. it was sheer luck that nobody was killed or maimed…’</w:t>
      </w:r>
    </w:p>
    <w:p w14:paraId="5337785A" w14:textId="480C63B9" w:rsidR="008A3F0A" w:rsidRDefault="00CE20C6" w:rsidP="00333F08">
      <w:pPr>
        <w:spacing w:after="0"/>
        <w:rPr>
          <w:rFonts w:ascii="Arial Narrow" w:hAnsi="Arial Narrow"/>
          <w:sz w:val="24"/>
          <w:szCs w:val="24"/>
        </w:rPr>
      </w:pPr>
      <w:r>
        <w:rPr>
          <w:rFonts w:ascii="Arial Narrow" w:hAnsi="Arial Narrow"/>
          <w:sz w:val="24"/>
          <w:szCs w:val="24"/>
        </w:rPr>
        <w:t xml:space="preserve">   </w:t>
      </w:r>
      <w:r w:rsidR="008A3F0A">
        <w:rPr>
          <w:rFonts w:ascii="Arial Narrow" w:hAnsi="Arial Narrow"/>
          <w:sz w:val="24"/>
          <w:szCs w:val="24"/>
        </w:rPr>
        <w:t xml:space="preserve">The main ‘Opinion’ article in the Sunday Age of April 9, was Jon </w:t>
      </w:r>
      <w:proofErr w:type="spellStart"/>
      <w:r w:rsidR="008A3F0A">
        <w:rPr>
          <w:rFonts w:ascii="Arial Narrow" w:hAnsi="Arial Narrow"/>
          <w:sz w:val="24"/>
          <w:szCs w:val="24"/>
        </w:rPr>
        <w:t>Faine’s</w:t>
      </w:r>
      <w:proofErr w:type="spellEnd"/>
      <w:r w:rsidR="008A3F0A">
        <w:rPr>
          <w:rFonts w:ascii="Arial Narrow" w:hAnsi="Arial Narrow"/>
          <w:sz w:val="24"/>
          <w:szCs w:val="24"/>
        </w:rPr>
        <w:t xml:space="preserve"> ‘Three Strikes on Safety’ illustrated by the Joe </w:t>
      </w:r>
      <w:proofErr w:type="spellStart"/>
      <w:r w:rsidR="008A3F0A">
        <w:rPr>
          <w:rFonts w:ascii="Arial Narrow" w:hAnsi="Arial Narrow"/>
          <w:sz w:val="24"/>
          <w:szCs w:val="24"/>
        </w:rPr>
        <w:t>Benke’s</w:t>
      </w:r>
      <w:proofErr w:type="spellEnd"/>
      <w:r w:rsidR="008A3F0A">
        <w:rPr>
          <w:rFonts w:ascii="Arial Narrow" w:hAnsi="Arial Narrow"/>
          <w:sz w:val="24"/>
          <w:szCs w:val="24"/>
        </w:rPr>
        <w:t xml:space="preserve"> cartoon shown on page 2.  The article’s central point was that a temporary grand prix circuit is inherently less safe than a purpose-built permanent circuit.   </w:t>
      </w:r>
    </w:p>
    <w:p w14:paraId="1210F8F4" w14:textId="77777777" w:rsidR="008A3F0A" w:rsidRDefault="008A3F0A" w:rsidP="008A3F0A">
      <w:pPr>
        <w:spacing w:after="0"/>
        <w:rPr>
          <w:rFonts w:ascii="Arial Narrow" w:hAnsi="Arial Narrow"/>
          <w:sz w:val="24"/>
          <w:szCs w:val="24"/>
        </w:rPr>
      </w:pPr>
      <w:r>
        <w:rPr>
          <w:rFonts w:ascii="Arial Narrow" w:hAnsi="Arial Narrow"/>
          <w:sz w:val="24"/>
          <w:szCs w:val="24"/>
        </w:rPr>
        <w:t xml:space="preserve">The first paragraph read:  </w:t>
      </w:r>
    </w:p>
    <w:p w14:paraId="302B5D77" w14:textId="77777777" w:rsidR="008A3F0A" w:rsidRDefault="008A3F0A" w:rsidP="008A3F0A">
      <w:pPr>
        <w:spacing w:after="0"/>
        <w:rPr>
          <w:rFonts w:ascii="Arial Narrow" w:hAnsi="Arial Narrow"/>
          <w:i/>
          <w:iCs/>
          <w:sz w:val="24"/>
          <w:szCs w:val="24"/>
        </w:rPr>
      </w:pPr>
      <w:r>
        <w:rPr>
          <w:rFonts w:ascii="Arial Narrow" w:hAnsi="Arial Narrow"/>
          <w:i/>
          <w:iCs/>
          <w:sz w:val="24"/>
          <w:szCs w:val="24"/>
        </w:rPr>
        <w:t xml:space="preserve">‘Contrary to the slick spin from the promoters, the Formula 1 </w:t>
      </w:r>
      <w:proofErr w:type="gramStart"/>
      <w:r>
        <w:rPr>
          <w:rFonts w:ascii="Arial Narrow" w:hAnsi="Arial Narrow"/>
          <w:i/>
          <w:iCs/>
          <w:sz w:val="24"/>
          <w:szCs w:val="24"/>
        </w:rPr>
        <w:t>Australian  Grand</w:t>
      </w:r>
      <w:proofErr w:type="gramEnd"/>
      <w:r>
        <w:rPr>
          <w:rFonts w:ascii="Arial Narrow" w:hAnsi="Arial Narrow"/>
          <w:i/>
          <w:iCs/>
          <w:sz w:val="24"/>
          <w:szCs w:val="24"/>
        </w:rPr>
        <w:t xml:space="preserve"> Prix last weekend was a mess. It was sheer luck that nobody was killed or maimed, as has happened before at the second-rate temporary circuit built each year around Albert Park Lake. </w:t>
      </w:r>
    </w:p>
    <w:p w14:paraId="757B27B7" w14:textId="77777777" w:rsidR="00333F08" w:rsidRDefault="008A3F0A" w:rsidP="00333F08">
      <w:pPr>
        <w:spacing w:after="0"/>
        <w:rPr>
          <w:rFonts w:ascii="Arial Narrow" w:hAnsi="Arial Narrow"/>
          <w:i/>
          <w:iCs/>
          <w:sz w:val="24"/>
          <w:szCs w:val="24"/>
        </w:rPr>
      </w:pPr>
      <w:r>
        <w:rPr>
          <w:rFonts w:ascii="Arial Narrow" w:hAnsi="Arial Narrow"/>
          <w:i/>
          <w:iCs/>
          <w:sz w:val="24"/>
          <w:szCs w:val="24"/>
        </w:rPr>
        <w:t xml:space="preserve">It is not the </w:t>
      </w:r>
      <w:proofErr w:type="gramStart"/>
      <w:r>
        <w:rPr>
          <w:rFonts w:ascii="Arial Narrow" w:hAnsi="Arial Narrow"/>
          <w:i/>
          <w:iCs/>
          <w:sz w:val="24"/>
          <w:szCs w:val="24"/>
        </w:rPr>
        <w:t>first or second time</w:t>
      </w:r>
      <w:proofErr w:type="gramEnd"/>
      <w:r>
        <w:rPr>
          <w:rFonts w:ascii="Arial Narrow" w:hAnsi="Arial Narrow"/>
          <w:i/>
          <w:iCs/>
          <w:sz w:val="24"/>
          <w:szCs w:val="24"/>
        </w:rPr>
        <w:t xml:space="preserve"> hat safety protocols have failed at the grand prix. It is the third time in 20 years.  No amount of corporate schmooze can cover the persistent failure to run the race in strict compliance with international rules designed to protect spectators from the inherent risks of motor sport.’</w:t>
      </w:r>
    </w:p>
    <w:p w14:paraId="3C377876" w14:textId="06DF3C23" w:rsidR="008A3F0A" w:rsidRPr="00333F08" w:rsidRDefault="00CE20C6" w:rsidP="00333F08">
      <w:pPr>
        <w:spacing w:after="0"/>
        <w:rPr>
          <w:rFonts w:ascii="Arial Narrow" w:hAnsi="Arial Narrow"/>
          <w:i/>
          <w:iCs/>
          <w:sz w:val="24"/>
          <w:szCs w:val="24"/>
        </w:rPr>
      </w:pPr>
      <w:r>
        <w:rPr>
          <w:rFonts w:ascii="Arial Narrow" w:hAnsi="Arial Narrow"/>
          <w:sz w:val="24"/>
          <w:szCs w:val="24"/>
        </w:rPr>
        <w:t xml:space="preserve">   </w:t>
      </w:r>
      <w:r w:rsidR="008A3F0A">
        <w:rPr>
          <w:rFonts w:ascii="Arial Narrow" w:hAnsi="Arial Narrow"/>
          <w:sz w:val="24"/>
          <w:szCs w:val="24"/>
        </w:rPr>
        <w:t>The article went on to describe an incident at the 2017 grand prix when spectators entered the track while cars were still circulating, and the accident during the 2001 event when the track marshal Graham Beveri</w:t>
      </w:r>
      <w:r w:rsidR="00D32107">
        <w:rPr>
          <w:rFonts w:ascii="Arial Narrow" w:hAnsi="Arial Narrow"/>
          <w:sz w:val="24"/>
          <w:szCs w:val="24"/>
        </w:rPr>
        <w:t>d</w:t>
      </w:r>
      <w:r w:rsidR="008A3F0A">
        <w:rPr>
          <w:rFonts w:ascii="Arial Narrow" w:hAnsi="Arial Narrow"/>
          <w:sz w:val="24"/>
          <w:szCs w:val="24"/>
        </w:rPr>
        <w:t>ge was killed by a wheel from a crashed car.</w:t>
      </w:r>
    </w:p>
    <w:p w14:paraId="03F0C896" w14:textId="77777777" w:rsidR="00CE20C6" w:rsidRDefault="00CE20C6" w:rsidP="00CE20C6">
      <w:pPr>
        <w:spacing w:after="0"/>
        <w:rPr>
          <w:rFonts w:ascii="Arial Narrow" w:hAnsi="Arial Narrow"/>
          <w:i/>
          <w:iCs/>
          <w:sz w:val="24"/>
          <w:szCs w:val="24"/>
        </w:rPr>
      </w:pPr>
      <w:r>
        <w:rPr>
          <w:rFonts w:ascii="Arial Narrow" w:hAnsi="Arial Narrow"/>
          <w:sz w:val="24"/>
          <w:szCs w:val="24"/>
        </w:rPr>
        <w:t xml:space="preserve">   </w:t>
      </w:r>
      <w:r w:rsidR="008A3F0A">
        <w:rPr>
          <w:rFonts w:ascii="Arial Narrow" w:hAnsi="Arial Narrow"/>
          <w:sz w:val="24"/>
          <w:szCs w:val="24"/>
        </w:rPr>
        <w:t xml:space="preserve">Among the final statements in Jon </w:t>
      </w:r>
      <w:proofErr w:type="spellStart"/>
      <w:r w:rsidR="008A3F0A">
        <w:rPr>
          <w:rFonts w:ascii="Arial Narrow" w:hAnsi="Arial Narrow"/>
          <w:sz w:val="24"/>
          <w:szCs w:val="24"/>
        </w:rPr>
        <w:t>Faine’s</w:t>
      </w:r>
      <w:proofErr w:type="spellEnd"/>
      <w:r w:rsidR="008A3F0A">
        <w:rPr>
          <w:rFonts w:ascii="Arial Narrow" w:hAnsi="Arial Narrow"/>
          <w:sz w:val="24"/>
          <w:szCs w:val="24"/>
        </w:rPr>
        <w:t xml:space="preserve"> article was </w:t>
      </w:r>
      <w:proofErr w:type="gramStart"/>
      <w:r w:rsidR="008A3F0A">
        <w:rPr>
          <w:rFonts w:ascii="Arial Narrow" w:hAnsi="Arial Narrow"/>
          <w:sz w:val="24"/>
          <w:szCs w:val="24"/>
        </w:rPr>
        <w:t>this :</w:t>
      </w:r>
      <w:proofErr w:type="gramEnd"/>
      <w:r w:rsidR="008A3F0A">
        <w:rPr>
          <w:rFonts w:ascii="Arial Narrow" w:hAnsi="Arial Narrow"/>
          <w:sz w:val="24"/>
          <w:szCs w:val="24"/>
        </w:rPr>
        <w:t xml:space="preserve"> ‘ </w:t>
      </w:r>
      <w:r w:rsidR="008A3F0A">
        <w:rPr>
          <w:rFonts w:ascii="Arial Narrow" w:hAnsi="Arial Narrow"/>
          <w:i/>
          <w:iCs/>
          <w:sz w:val="24"/>
          <w:szCs w:val="24"/>
        </w:rPr>
        <w:t>…. inarguably, the massive risks in motor</w:t>
      </w:r>
      <w:r w:rsidR="008A3F0A">
        <w:rPr>
          <w:rFonts w:ascii="Arial Narrow" w:hAnsi="Arial Narrow"/>
          <w:sz w:val="24"/>
          <w:szCs w:val="24"/>
        </w:rPr>
        <w:t xml:space="preserve"> </w:t>
      </w:r>
      <w:r w:rsidR="008A3F0A">
        <w:rPr>
          <w:rFonts w:ascii="Arial Narrow" w:hAnsi="Arial Narrow"/>
          <w:i/>
          <w:iCs/>
          <w:sz w:val="24"/>
          <w:szCs w:val="24"/>
        </w:rPr>
        <w:t xml:space="preserve">sport are minimised when the event is staged at a purpose-built </w:t>
      </w:r>
      <w:proofErr w:type="gramStart"/>
      <w:r w:rsidR="008A3F0A">
        <w:rPr>
          <w:rFonts w:ascii="Arial Narrow" w:hAnsi="Arial Narrow"/>
          <w:i/>
          <w:iCs/>
          <w:sz w:val="24"/>
          <w:szCs w:val="24"/>
        </w:rPr>
        <w:t>racetrack ,</w:t>
      </w:r>
      <w:proofErr w:type="gramEnd"/>
      <w:r w:rsidR="008A3F0A">
        <w:rPr>
          <w:rFonts w:ascii="Arial Narrow" w:hAnsi="Arial Narrow"/>
          <w:i/>
          <w:iCs/>
          <w:sz w:val="24"/>
          <w:szCs w:val="24"/>
        </w:rPr>
        <w:t xml:space="preserve"> not one that is assembled and dismantled each year.’</w:t>
      </w:r>
    </w:p>
    <w:p w14:paraId="74597A24" w14:textId="77777777" w:rsidR="00CE20C6" w:rsidRDefault="00CE20C6" w:rsidP="00CE20C6">
      <w:pPr>
        <w:spacing w:after="0"/>
        <w:rPr>
          <w:rFonts w:ascii="Arial Narrow" w:hAnsi="Arial Narrow"/>
          <w:sz w:val="24"/>
          <w:szCs w:val="24"/>
        </w:rPr>
      </w:pPr>
      <w:r>
        <w:rPr>
          <w:rFonts w:ascii="Arial Narrow" w:hAnsi="Arial Narrow"/>
          <w:sz w:val="24"/>
          <w:szCs w:val="24"/>
        </w:rPr>
        <w:t xml:space="preserve">   </w:t>
      </w:r>
      <w:r w:rsidR="008A3F0A">
        <w:rPr>
          <w:rFonts w:ascii="Arial Narrow" w:hAnsi="Arial Narrow"/>
          <w:sz w:val="24"/>
          <w:szCs w:val="24"/>
        </w:rPr>
        <w:t xml:space="preserve">At each grand prix the AGPC issues a warning that ‘motor racing is </w:t>
      </w:r>
      <w:proofErr w:type="gramStart"/>
      <w:r w:rsidR="008A3F0A">
        <w:rPr>
          <w:rFonts w:ascii="Arial Narrow" w:hAnsi="Arial Narrow"/>
          <w:sz w:val="24"/>
          <w:szCs w:val="24"/>
        </w:rPr>
        <w:t>dangerous</w:t>
      </w:r>
      <w:proofErr w:type="gramEnd"/>
      <w:r w:rsidR="008A3F0A">
        <w:rPr>
          <w:rFonts w:ascii="Arial Narrow" w:hAnsi="Arial Narrow"/>
          <w:sz w:val="24"/>
          <w:szCs w:val="24"/>
        </w:rPr>
        <w:t xml:space="preserve"> and accidents can happen’, together with a statement that says, in effect, that if you and any family members are injured or killed when attending the event, the AGPC and any associate entities cannot be held responsible. In other words, you attend the event at your own risk.</w:t>
      </w:r>
    </w:p>
    <w:p w14:paraId="1EBAF919" w14:textId="5EFB9394" w:rsidR="008A3F0A" w:rsidRPr="00CE20C6" w:rsidRDefault="008A3F0A" w:rsidP="00CE20C6">
      <w:pPr>
        <w:spacing w:after="0"/>
        <w:rPr>
          <w:rFonts w:ascii="Arial Narrow" w:hAnsi="Arial Narrow"/>
          <w:i/>
          <w:iCs/>
          <w:sz w:val="24"/>
          <w:szCs w:val="24"/>
        </w:rPr>
      </w:pPr>
      <w:r>
        <w:rPr>
          <w:rFonts w:ascii="Arial Narrow" w:hAnsi="Arial Narrow"/>
          <w:sz w:val="24"/>
          <w:szCs w:val="24"/>
        </w:rPr>
        <w:t xml:space="preserve"> </w:t>
      </w:r>
    </w:p>
    <w:p w14:paraId="19B586BD" w14:textId="77777777" w:rsidR="00CE20C6" w:rsidRDefault="00CE20C6" w:rsidP="00CE20C6">
      <w:pPr>
        <w:spacing w:after="0"/>
        <w:rPr>
          <w:rFonts w:ascii="Arial Narrow" w:hAnsi="Arial Narrow"/>
          <w:sz w:val="24"/>
          <w:szCs w:val="24"/>
        </w:rPr>
      </w:pPr>
      <w:r>
        <w:rPr>
          <w:rFonts w:ascii="Arial Narrow" w:hAnsi="Arial Narrow"/>
          <w:b/>
          <w:bCs/>
          <w:sz w:val="32"/>
          <w:szCs w:val="32"/>
        </w:rPr>
        <w:t>‘</w:t>
      </w:r>
      <w:r w:rsidR="008A3F0A">
        <w:rPr>
          <w:rFonts w:ascii="Arial Narrow" w:hAnsi="Arial Narrow"/>
          <w:b/>
          <w:bCs/>
          <w:sz w:val="32"/>
          <w:szCs w:val="32"/>
        </w:rPr>
        <w:t xml:space="preserve">Avalon chosen for proposed new home of </w:t>
      </w:r>
      <w:proofErr w:type="gramStart"/>
      <w:r w:rsidR="008A3F0A">
        <w:rPr>
          <w:rFonts w:ascii="Arial Narrow" w:hAnsi="Arial Narrow"/>
          <w:b/>
          <w:bCs/>
          <w:sz w:val="32"/>
          <w:szCs w:val="32"/>
        </w:rPr>
        <w:t>motorsport</w:t>
      </w:r>
      <w:r>
        <w:rPr>
          <w:rFonts w:ascii="Arial Narrow" w:hAnsi="Arial Narrow"/>
          <w:b/>
          <w:bCs/>
          <w:sz w:val="32"/>
          <w:szCs w:val="32"/>
        </w:rPr>
        <w:t>’</w:t>
      </w:r>
      <w:proofErr w:type="gramEnd"/>
      <w:r w:rsidR="008A3F0A">
        <w:rPr>
          <w:rFonts w:ascii="Arial Narrow" w:hAnsi="Arial Narrow"/>
          <w:sz w:val="24"/>
          <w:szCs w:val="24"/>
        </w:rPr>
        <w:t xml:space="preserve"> </w:t>
      </w:r>
    </w:p>
    <w:p w14:paraId="1C909CC6" w14:textId="4EB040D0" w:rsidR="00333F08" w:rsidRDefault="00CE20C6" w:rsidP="00CE20C6">
      <w:pPr>
        <w:spacing w:after="0"/>
        <w:rPr>
          <w:rFonts w:ascii="Arial Narrow" w:hAnsi="Arial Narrow"/>
          <w:b/>
          <w:bCs/>
          <w:sz w:val="32"/>
          <w:szCs w:val="32"/>
        </w:rPr>
      </w:pPr>
      <w:r>
        <w:rPr>
          <w:rFonts w:ascii="Arial Narrow" w:hAnsi="Arial Narrow"/>
          <w:sz w:val="24"/>
          <w:szCs w:val="24"/>
        </w:rPr>
        <w:t xml:space="preserve">   </w:t>
      </w:r>
      <w:r w:rsidR="008A3F0A">
        <w:rPr>
          <w:rFonts w:ascii="Arial Narrow" w:hAnsi="Arial Narrow"/>
          <w:sz w:val="24"/>
          <w:szCs w:val="24"/>
        </w:rPr>
        <w:t>This was the headline of a media release issued on April 15 by the office of the Victorian Premier. The media release stated: ‘</w:t>
      </w:r>
      <w:r w:rsidR="008A3F0A">
        <w:rPr>
          <w:rFonts w:ascii="Arial Narrow" w:hAnsi="Arial Narrow"/>
          <w:i/>
          <w:iCs/>
          <w:sz w:val="24"/>
          <w:szCs w:val="24"/>
        </w:rPr>
        <w:t>Motor sport in Victoria is on track to shift into a new era, with the Avalon</w:t>
      </w:r>
      <w:r w:rsidR="008A3F0A">
        <w:rPr>
          <w:rFonts w:ascii="Arial Narrow" w:hAnsi="Arial Narrow"/>
          <w:sz w:val="24"/>
          <w:szCs w:val="24"/>
        </w:rPr>
        <w:t xml:space="preserve"> </w:t>
      </w:r>
      <w:r w:rsidR="008A3F0A">
        <w:rPr>
          <w:rFonts w:ascii="Arial Narrow" w:hAnsi="Arial Narrow"/>
          <w:i/>
          <w:iCs/>
          <w:sz w:val="24"/>
          <w:szCs w:val="24"/>
        </w:rPr>
        <w:t xml:space="preserve">Airport precinct named as the site of the state’s proposed Home of Motorsport – backed by the Victorian </w:t>
      </w:r>
      <w:proofErr w:type="spellStart"/>
      <w:r w:rsidR="008A3F0A">
        <w:rPr>
          <w:rFonts w:ascii="Arial Narrow" w:hAnsi="Arial Narrow"/>
          <w:i/>
          <w:iCs/>
          <w:sz w:val="24"/>
          <w:szCs w:val="24"/>
        </w:rPr>
        <w:t>Labor</w:t>
      </w:r>
      <w:proofErr w:type="spellEnd"/>
      <w:r w:rsidR="008A3F0A">
        <w:rPr>
          <w:rFonts w:ascii="Arial Narrow" w:hAnsi="Arial Narrow"/>
          <w:i/>
          <w:iCs/>
          <w:sz w:val="24"/>
          <w:szCs w:val="24"/>
        </w:rPr>
        <w:t xml:space="preserve"> Government.’</w:t>
      </w:r>
    </w:p>
    <w:p w14:paraId="313A7FE2" w14:textId="1FEB2FAC" w:rsidR="008A3F0A" w:rsidRPr="00333F08" w:rsidRDefault="008A3F0A" w:rsidP="00333F08">
      <w:pPr>
        <w:rPr>
          <w:rFonts w:ascii="Arial Narrow" w:hAnsi="Arial Narrow"/>
          <w:b/>
          <w:bCs/>
          <w:sz w:val="32"/>
          <w:szCs w:val="32"/>
        </w:rPr>
      </w:pPr>
      <w:r>
        <w:rPr>
          <w:rFonts w:ascii="Arial Narrow" w:hAnsi="Arial Narrow"/>
          <w:sz w:val="24"/>
          <w:szCs w:val="24"/>
        </w:rPr>
        <w:t>The proposal ‘……</w:t>
      </w:r>
      <w:r>
        <w:rPr>
          <w:rFonts w:ascii="Arial Narrow" w:hAnsi="Arial Narrow"/>
          <w:i/>
          <w:iCs/>
          <w:sz w:val="24"/>
          <w:szCs w:val="24"/>
        </w:rPr>
        <w:t xml:space="preserve"> is listed as a priority in the recently announced 2022-32 Victorian Motorsport</w:t>
      </w:r>
      <w:r>
        <w:rPr>
          <w:rFonts w:ascii="Arial Narrow" w:hAnsi="Arial Narrow"/>
          <w:sz w:val="24"/>
          <w:szCs w:val="24"/>
        </w:rPr>
        <w:t xml:space="preserve"> </w:t>
      </w:r>
      <w:r>
        <w:rPr>
          <w:rFonts w:ascii="Arial Narrow" w:hAnsi="Arial Narrow"/>
          <w:i/>
          <w:iCs/>
          <w:sz w:val="24"/>
          <w:szCs w:val="24"/>
        </w:rPr>
        <w:t xml:space="preserve">Infrastructure and Participation Strategy, which will help to sustain the high number of motorsport events held in Victoria from grass roots to elite level.’ </w:t>
      </w:r>
    </w:p>
    <w:p w14:paraId="0A17F105" w14:textId="4D0FF434" w:rsidR="00333F08" w:rsidRDefault="008A3F0A" w:rsidP="008A3F0A">
      <w:pPr>
        <w:rPr>
          <w:rFonts w:ascii="Arial Narrow" w:hAnsi="Arial Narrow"/>
          <w:sz w:val="24"/>
          <w:szCs w:val="24"/>
        </w:rPr>
      </w:pPr>
      <w:r>
        <w:rPr>
          <w:rFonts w:ascii="Arial Narrow" w:hAnsi="Arial Narrow"/>
          <w:sz w:val="24"/>
          <w:szCs w:val="24"/>
        </w:rPr>
        <w:t xml:space="preserve">   This is interesting and a bit promising for SAP which has for many years has advocated the relocation of the grand prix to Avalon. The photo below shows the Avalon Airport and the industrial area. There could be an opportunity to create a lake to enhance the proposed motorsport circuit!</w:t>
      </w:r>
    </w:p>
    <w:p w14:paraId="0043B567" w14:textId="0618E9DC" w:rsidR="008A3F0A" w:rsidRDefault="00333F08" w:rsidP="008A3F0A">
      <w:pPr>
        <w:rPr>
          <w:rFonts w:ascii="Arial Narrow" w:hAnsi="Arial Narrow"/>
          <w:sz w:val="24"/>
          <w:szCs w:val="24"/>
        </w:rPr>
      </w:pPr>
      <w:r>
        <w:rPr>
          <w:noProof/>
        </w:rPr>
        <w:drawing>
          <wp:anchor distT="0" distB="0" distL="114300" distR="114300" simplePos="0" relativeHeight="251660288" behindDoc="0" locked="0" layoutInCell="1" allowOverlap="1" wp14:anchorId="574D28D7" wp14:editId="34E46E83">
            <wp:simplePos x="0" y="0"/>
            <wp:positionH relativeFrom="margin">
              <wp:posOffset>30480</wp:posOffset>
            </wp:positionH>
            <wp:positionV relativeFrom="paragraph">
              <wp:posOffset>5715</wp:posOffset>
            </wp:positionV>
            <wp:extent cx="4236720" cy="2301240"/>
            <wp:effectExtent l="0" t="0" r="0" b="3810"/>
            <wp:wrapThrough wrapText="bothSides">
              <wp:wrapPolygon edited="0">
                <wp:start x="0" y="0"/>
                <wp:lineTo x="0" y="21457"/>
                <wp:lineTo x="19910" y="21457"/>
                <wp:lineTo x="19910" y="0"/>
                <wp:lineTo x="0" y="0"/>
              </wp:wrapPolygon>
            </wp:wrapThrough>
            <wp:docPr id="1838568290" name="Picture 183856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7" t="5774" r="-8942" b="6217"/>
                    <a:stretch/>
                  </pic:blipFill>
                  <pic:spPr bwMode="auto">
                    <a:xfrm>
                      <a:off x="0" y="0"/>
                      <a:ext cx="4236720" cy="230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F0A">
        <w:rPr>
          <w:noProof/>
        </w:rPr>
        <w:drawing>
          <wp:anchor distT="0" distB="0" distL="114300" distR="114300" simplePos="0" relativeHeight="251658240" behindDoc="0" locked="0" layoutInCell="1" allowOverlap="1" wp14:anchorId="378E3A73" wp14:editId="4C62908A">
            <wp:simplePos x="0" y="0"/>
            <wp:positionH relativeFrom="column">
              <wp:posOffset>0</wp:posOffset>
            </wp:positionH>
            <wp:positionV relativeFrom="paragraph">
              <wp:posOffset>-635</wp:posOffset>
            </wp:positionV>
            <wp:extent cx="4251960" cy="2674620"/>
            <wp:effectExtent l="0" t="0" r="0" b="0"/>
            <wp:wrapThrough wrapText="bothSides">
              <wp:wrapPolygon edited="0">
                <wp:start x="0" y="0"/>
                <wp:lineTo x="0" y="21385"/>
                <wp:lineTo x="21484" y="21385"/>
                <wp:lineTo x="21484" y="0"/>
                <wp:lineTo x="0" y="0"/>
              </wp:wrapPolygon>
            </wp:wrapThrough>
            <wp:docPr id="181021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0" t="5775"/>
                    <a:stretch>
                      <a:fillRect/>
                    </a:stretch>
                  </pic:blipFill>
                  <pic:spPr bwMode="auto">
                    <a:xfrm>
                      <a:off x="0" y="0"/>
                      <a:ext cx="4251960"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D4ECC" w14:textId="1C0F082F" w:rsidR="004F22DE" w:rsidRDefault="003F7B12"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r w:rsidRPr="00CA75AD">
        <w:rPr>
          <w:rFonts w:asciiTheme="minorHAnsi" w:hAnsiTheme="minorHAnsi" w:cstheme="minorHAnsi"/>
          <w:b/>
          <w:bCs/>
          <w:sz w:val="28"/>
          <w:szCs w:val="28"/>
        </w:rPr>
        <w:t>Save Albert Park Inc</w:t>
      </w:r>
      <w:r>
        <w:rPr>
          <w:rFonts w:asciiTheme="minorHAnsi" w:hAnsiTheme="minorHAnsi" w:cstheme="minorHAnsi"/>
          <w:sz w:val="28"/>
          <w:szCs w:val="28"/>
        </w:rPr>
        <w:t>.</w:t>
      </w:r>
    </w:p>
    <w:p w14:paraId="1933FAB6" w14:textId="62DFA4EC" w:rsidR="00C15F5E" w:rsidRDefault="00C15F5E"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No. A0040971X</w:t>
      </w:r>
    </w:p>
    <w:p w14:paraId="42002416" w14:textId="0CF5C792" w:rsidR="00C15F5E" w:rsidRPr="00CA75AD" w:rsidRDefault="00C15F5E" w:rsidP="003F7B12">
      <w:pPr>
        <w:pStyle w:val="NormalWeb"/>
        <w:spacing w:before="0" w:beforeAutospacing="0" w:after="0" w:afterAutospacing="0"/>
        <w:ind w:right="-613"/>
        <w:rPr>
          <w:rFonts w:asciiTheme="minorHAnsi" w:hAnsiTheme="minorHAnsi" w:cstheme="minorHAnsi"/>
          <w:b/>
          <w:bCs/>
          <w:sz w:val="28"/>
          <w:szCs w:val="28"/>
        </w:rPr>
      </w:pPr>
      <w:r>
        <w:rPr>
          <w:rFonts w:asciiTheme="minorHAnsi" w:hAnsiTheme="minorHAnsi" w:cstheme="minorHAnsi"/>
          <w:sz w:val="28"/>
          <w:szCs w:val="28"/>
        </w:rPr>
        <w:t xml:space="preserve">    </w:t>
      </w:r>
      <w:r w:rsidRPr="00CA75AD">
        <w:rPr>
          <w:rFonts w:asciiTheme="minorHAnsi" w:hAnsiTheme="minorHAnsi" w:cstheme="minorHAnsi"/>
          <w:b/>
          <w:bCs/>
          <w:sz w:val="28"/>
          <w:szCs w:val="28"/>
        </w:rPr>
        <w:t xml:space="preserve">  Contacts</w:t>
      </w:r>
      <w:r w:rsidR="00CA75AD">
        <w:rPr>
          <w:rFonts w:asciiTheme="minorHAnsi" w:hAnsiTheme="minorHAnsi" w:cstheme="minorHAnsi"/>
          <w:b/>
          <w:bCs/>
          <w:sz w:val="28"/>
          <w:szCs w:val="28"/>
        </w:rPr>
        <w:t>:</w:t>
      </w:r>
    </w:p>
    <w:p w14:paraId="605D02DF" w14:textId="4BF5DE17" w:rsidR="00C15F5E" w:rsidRDefault="00C15F5E"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Media enquiries</w:t>
      </w:r>
    </w:p>
    <w:p w14:paraId="7BE2C76F" w14:textId="77777777" w:rsidR="00C15F5E" w:rsidRDefault="00C15F5E"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Tel. 0412 697 074</w:t>
      </w:r>
    </w:p>
    <w:p w14:paraId="10F9657A" w14:textId="3255FF15" w:rsidR="00C15F5E" w:rsidRDefault="00C15F5E"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Newsletter</w:t>
      </w:r>
    </w:p>
    <w:p w14:paraId="0538722F" w14:textId="2AD2304C" w:rsidR="00C15F5E" w:rsidRDefault="00C15F5E"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Tel. 9699 7932 </w:t>
      </w:r>
    </w:p>
    <w:p w14:paraId="5F501295" w14:textId="5D439D74" w:rsidR="00C15F5E" w:rsidRDefault="00C15F5E" w:rsidP="003F7B12">
      <w:pPr>
        <w:pStyle w:val="NormalWeb"/>
        <w:spacing w:before="0" w:beforeAutospacing="0" w:after="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p>
    <w:p w14:paraId="533826AD" w14:textId="1591F920" w:rsidR="003F7B12" w:rsidRDefault="003F7B12" w:rsidP="004F22DE">
      <w:pPr>
        <w:pStyle w:val="NormalWeb"/>
        <w:spacing w:before="0" w:beforeAutospacing="0" w:after="300" w:afterAutospacing="0"/>
        <w:ind w:right="-613"/>
        <w:rPr>
          <w:rFonts w:asciiTheme="minorHAnsi" w:hAnsiTheme="minorHAnsi" w:cstheme="minorHAnsi"/>
          <w:sz w:val="28"/>
          <w:szCs w:val="28"/>
        </w:rPr>
      </w:pPr>
      <w:r>
        <w:rPr>
          <w:rFonts w:asciiTheme="minorHAnsi" w:hAnsiTheme="minorHAnsi" w:cstheme="minorHAnsi"/>
          <w:sz w:val="28"/>
          <w:szCs w:val="28"/>
        </w:rPr>
        <w:t xml:space="preserve">      </w:t>
      </w:r>
    </w:p>
    <w:p w14:paraId="71650BF8" w14:textId="4A6EEE83" w:rsidR="008E3872" w:rsidRPr="00404E59" w:rsidRDefault="00C852B5" w:rsidP="00404E59">
      <w:pPr>
        <w:pStyle w:val="NormalWeb"/>
        <w:spacing w:before="0" w:beforeAutospacing="0" w:after="300" w:afterAutospacing="0"/>
        <w:ind w:right="-613"/>
        <w:rPr>
          <w:rFonts w:asciiTheme="minorHAnsi" w:hAnsiTheme="minorHAnsi" w:cstheme="minorHAnsi"/>
          <w:sz w:val="28"/>
          <w:szCs w:val="28"/>
        </w:rPr>
      </w:pPr>
      <w:r w:rsidRPr="008F6492">
        <w:rPr>
          <w:rFonts w:asciiTheme="minorHAnsi" w:hAnsiTheme="minorHAnsi" w:cstheme="minorHAnsi"/>
          <w:sz w:val="28"/>
          <w:szCs w:val="28"/>
        </w:rPr>
        <w:t xml:space="preserve">                                                                                            </w:t>
      </w:r>
    </w:p>
    <w:sectPr w:rsidR="008E3872" w:rsidRPr="00404E59" w:rsidSect="00333F08">
      <w:pgSz w:w="11906" w:h="1683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B5"/>
    <w:rsid w:val="000372BC"/>
    <w:rsid w:val="00114340"/>
    <w:rsid w:val="00114649"/>
    <w:rsid w:val="00163A7C"/>
    <w:rsid w:val="002D6954"/>
    <w:rsid w:val="002F0AB6"/>
    <w:rsid w:val="00333F08"/>
    <w:rsid w:val="00340A68"/>
    <w:rsid w:val="003B12B7"/>
    <w:rsid w:val="003F7B12"/>
    <w:rsid w:val="00404E59"/>
    <w:rsid w:val="004258F1"/>
    <w:rsid w:val="004C6462"/>
    <w:rsid w:val="004D0539"/>
    <w:rsid w:val="004E7187"/>
    <w:rsid w:val="004F22DE"/>
    <w:rsid w:val="00574AE0"/>
    <w:rsid w:val="00574E3D"/>
    <w:rsid w:val="005E0F37"/>
    <w:rsid w:val="005F7B1C"/>
    <w:rsid w:val="006142DA"/>
    <w:rsid w:val="00635F96"/>
    <w:rsid w:val="00655B73"/>
    <w:rsid w:val="006B2E45"/>
    <w:rsid w:val="00704859"/>
    <w:rsid w:val="00743FEA"/>
    <w:rsid w:val="007976DD"/>
    <w:rsid w:val="007F0B58"/>
    <w:rsid w:val="007F0DD3"/>
    <w:rsid w:val="00833711"/>
    <w:rsid w:val="008A3F0A"/>
    <w:rsid w:val="008C54CB"/>
    <w:rsid w:val="008D3122"/>
    <w:rsid w:val="008E3872"/>
    <w:rsid w:val="008F6492"/>
    <w:rsid w:val="00924BE9"/>
    <w:rsid w:val="00925549"/>
    <w:rsid w:val="009D2935"/>
    <w:rsid w:val="00A704D9"/>
    <w:rsid w:val="00AF6BBF"/>
    <w:rsid w:val="00B1751D"/>
    <w:rsid w:val="00B330B6"/>
    <w:rsid w:val="00BE184D"/>
    <w:rsid w:val="00C15F5E"/>
    <w:rsid w:val="00C525B6"/>
    <w:rsid w:val="00C70BF7"/>
    <w:rsid w:val="00C852B5"/>
    <w:rsid w:val="00CA75AD"/>
    <w:rsid w:val="00CC24BA"/>
    <w:rsid w:val="00CE20C6"/>
    <w:rsid w:val="00CE6F5F"/>
    <w:rsid w:val="00D15622"/>
    <w:rsid w:val="00D32107"/>
    <w:rsid w:val="00D3655D"/>
    <w:rsid w:val="00E22E92"/>
    <w:rsid w:val="00E27191"/>
    <w:rsid w:val="00E27415"/>
    <w:rsid w:val="00EC639B"/>
    <w:rsid w:val="00ED5C83"/>
    <w:rsid w:val="00EE61BF"/>
    <w:rsid w:val="00F32A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CA728"/>
  <w15:chartTrackingRefBased/>
  <w15:docId w15:val="{156BDDCD-9CAA-4FDC-B548-F38B4AAE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52B5"/>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6538">
      <w:bodyDiv w:val="1"/>
      <w:marLeft w:val="0"/>
      <w:marRight w:val="0"/>
      <w:marTop w:val="0"/>
      <w:marBottom w:val="0"/>
      <w:divBdr>
        <w:top w:val="none" w:sz="0" w:space="0" w:color="auto"/>
        <w:left w:val="none" w:sz="0" w:space="0" w:color="auto"/>
        <w:bottom w:val="none" w:sz="0" w:space="0" w:color="auto"/>
        <w:right w:val="none" w:sz="0" w:space="0" w:color="auto"/>
      </w:divBdr>
    </w:div>
    <w:div w:id="635835757">
      <w:bodyDiv w:val="1"/>
      <w:marLeft w:val="0"/>
      <w:marRight w:val="0"/>
      <w:marTop w:val="0"/>
      <w:marBottom w:val="0"/>
      <w:divBdr>
        <w:top w:val="none" w:sz="0" w:space="0" w:color="auto"/>
        <w:left w:val="none" w:sz="0" w:space="0" w:color="auto"/>
        <w:bottom w:val="none" w:sz="0" w:space="0" w:color="auto"/>
        <w:right w:val="none" w:sz="0" w:space="0" w:color="auto"/>
      </w:divBdr>
    </w:div>
    <w:div w:id="811212634">
      <w:bodyDiv w:val="1"/>
      <w:marLeft w:val="0"/>
      <w:marRight w:val="0"/>
      <w:marTop w:val="0"/>
      <w:marBottom w:val="0"/>
      <w:divBdr>
        <w:top w:val="none" w:sz="0" w:space="0" w:color="auto"/>
        <w:left w:val="none" w:sz="0" w:space="0" w:color="auto"/>
        <w:bottom w:val="none" w:sz="0" w:space="0" w:color="auto"/>
        <w:right w:val="none" w:sz="0" w:space="0" w:color="auto"/>
      </w:divBdr>
    </w:div>
    <w:div w:id="182203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71A8C-8549-47C2-8F9E-9B3E7FF8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Pages>
  <Words>1330</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Goad</dc:creator>
  <cp:keywords/>
  <dc:description/>
  <cp:lastModifiedBy>Peter Goad</cp:lastModifiedBy>
  <cp:revision>15</cp:revision>
  <dcterms:created xsi:type="dcterms:W3CDTF">2023-04-19T07:09:00Z</dcterms:created>
  <dcterms:modified xsi:type="dcterms:W3CDTF">2023-04-21T04:58:00Z</dcterms:modified>
</cp:coreProperties>
</file>